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12D9" w14:textId="532AF129" w:rsidR="009E39CD" w:rsidRPr="008D5CF3" w:rsidRDefault="009E39CD">
      <w:pPr>
        <w:jc w:val="center"/>
        <w:rPr>
          <w:rFonts w:ascii="ＭＳ ゴシック" w:eastAsia="ＭＳ ゴシック" w:hAnsi="ＭＳ ゴシック"/>
          <w:b/>
          <w:bCs/>
          <w:color w:val="000000"/>
          <w:sz w:val="28"/>
          <w:szCs w:val="28"/>
          <w:lang w:eastAsia="zh-CN"/>
        </w:rPr>
      </w:pPr>
      <w:r w:rsidRPr="008D5CF3">
        <w:rPr>
          <w:rFonts w:ascii="ＭＳ ゴシック" w:eastAsia="ＭＳ ゴシック" w:hAnsi="ＭＳ ゴシック" w:hint="eastAsia"/>
          <w:b/>
          <w:bCs/>
          <w:color w:val="000000"/>
          <w:sz w:val="28"/>
          <w:szCs w:val="28"/>
          <w:lang w:eastAsia="zh-CN"/>
        </w:rPr>
        <w:t>「</w:t>
      </w:r>
      <w:r w:rsidRPr="008D5CF3">
        <w:rPr>
          <w:rFonts w:ascii="ＭＳ ゴシック" w:eastAsia="ＭＳ ゴシック" w:hAnsi="ＭＳ ゴシック" w:hint="eastAsia"/>
          <w:b/>
          <w:bCs/>
          <w:color w:val="000000"/>
          <w:sz w:val="28"/>
          <w:szCs w:val="28"/>
          <w:lang w:eastAsia="zh-TW"/>
        </w:rPr>
        <w:t>全旅連青年部第</w:t>
      </w:r>
      <w:r w:rsidR="00226C52" w:rsidRPr="008D5CF3">
        <w:rPr>
          <w:rFonts w:ascii="ＭＳ ゴシック" w:eastAsia="ＭＳ ゴシック" w:hAnsi="ＭＳ ゴシック" w:hint="eastAsia"/>
          <w:b/>
          <w:bCs/>
          <w:color w:val="000000"/>
          <w:sz w:val="28"/>
          <w:szCs w:val="28"/>
        </w:rPr>
        <w:t>２</w:t>
      </w:r>
      <w:r w:rsidR="00063D2C">
        <w:rPr>
          <w:rFonts w:ascii="ＭＳ ゴシック" w:eastAsia="ＭＳ ゴシック" w:hAnsi="ＭＳ ゴシック" w:hint="eastAsia"/>
          <w:b/>
          <w:bCs/>
          <w:color w:val="000000"/>
          <w:sz w:val="28"/>
          <w:szCs w:val="28"/>
        </w:rPr>
        <w:t>６</w:t>
      </w:r>
      <w:r w:rsidR="000507AD" w:rsidRPr="008D5CF3">
        <w:rPr>
          <w:rFonts w:ascii="ＭＳ ゴシック" w:eastAsia="ＭＳ ゴシック" w:hAnsi="ＭＳ ゴシック" w:hint="eastAsia"/>
          <w:b/>
          <w:bCs/>
          <w:color w:val="000000"/>
          <w:sz w:val="28"/>
          <w:szCs w:val="28"/>
          <w:lang w:eastAsia="zh-TW"/>
        </w:rPr>
        <w:t>回全国大会</w:t>
      </w:r>
      <w:r w:rsidR="00A74341" w:rsidRPr="008D5CF3">
        <w:rPr>
          <w:rFonts w:ascii="ＭＳ ゴシック" w:eastAsia="ＭＳ ゴシック" w:hAnsi="ＭＳ ゴシック" w:hint="eastAsia"/>
          <w:b/>
          <w:bCs/>
          <w:color w:val="000000"/>
          <w:sz w:val="28"/>
          <w:szCs w:val="28"/>
          <w:lang w:eastAsia="zh-CN"/>
        </w:rPr>
        <w:t>褒賞</w:t>
      </w:r>
      <w:r w:rsidRPr="008D5CF3">
        <w:rPr>
          <w:rFonts w:ascii="ＭＳ ゴシック" w:eastAsia="ＭＳ ゴシック" w:hAnsi="ＭＳ ゴシック" w:hint="eastAsia"/>
          <w:b/>
          <w:bCs/>
          <w:color w:val="000000"/>
          <w:sz w:val="28"/>
          <w:szCs w:val="28"/>
          <w:lang w:eastAsia="zh-TW"/>
        </w:rPr>
        <w:t>大綱</w:t>
      </w:r>
      <w:r w:rsidRPr="008D5CF3">
        <w:rPr>
          <w:rFonts w:ascii="ＭＳ ゴシック" w:eastAsia="ＭＳ ゴシック" w:hAnsi="ＭＳ ゴシック" w:hint="eastAsia"/>
          <w:b/>
          <w:bCs/>
          <w:color w:val="000000"/>
          <w:sz w:val="28"/>
          <w:szCs w:val="28"/>
          <w:lang w:eastAsia="zh-CN"/>
        </w:rPr>
        <w:t>」</w:t>
      </w:r>
    </w:p>
    <w:p w14:paraId="0158D93D" w14:textId="77777777" w:rsidR="00A74341" w:rsidRPr="008D5CF3" w:rsidRDefault="009E39CD" w:rsidP="00F20EF4">
      <w:pPr>
        <w:spacing w:line="400" w:lineRule="exact"/>
        <w:ind w:firstLineChars="100" w:firstLine="220"/>
        <w:rPr>
          <w:rFonts w:ascii="ＭＳ 明朝" w:hAnsi="ＭＳ 明朝"/>
          <w:color w:val="000000"/>
          <w:sz w:val="22"/>
          <w:szCs w:val="22"/>
        </w:rPr>
      </w:pPr>
      <w:r w:rsidRPr="008D5CF3">
        <w:rPr>
          <w:rFonts w:ascii="ＭＳ 明朝" w:hAnsi="ＭＳ 明朝" w:hint="eastAsia"/>
          <w:color w:val="000000"/>
          <w:sz w:val="22"/>
          <w:szCs w:val="22"/>
        </w:rPr>
        <w:t>全旅連青年部の褒賞制度は、</w:t>
      </w:r>
      <w:r w:rsidR="000168EC" w:rsidRPr="008D5CF3">
        <w:rPr>
          <w:rFonts w:ascii="ＭＳ 明朝" w:hAnsi="ＭＳ 明朝" w:hint="eastAsia"/>
          <w:color w:val="000000"/>
          <w:sz w:val="22"/>
          <w:szCs w:val="22"/>
        </w:rPr>
        <w:t>全国旅館ホテル生活衛生同業組合連合会青年部のブロック・都道府県・各地域青年部の</w:t>
      </w:r>
      <w:r w:rsidR="00590D8D" w:rsidRPr="008D5CF3">
        <w:rPr>
          <w:rFonts w:ascii="ＭＳ 明朝" w:hAnsi="ＭＳ 明朝" w:hint="eastAsia"/>
          <w:color w:val="000000"/>
          <w:sz w:val="22"/>
          <w:szCs w:val="22"/>
        </w:rPr>
        <w:t>積極果敢な青年部活動に貢献した功績を称えるとともに、</w:t>
      </w:r>
      <w:r w:rsidRPr="008D5CF3">
        <w:rPr>
          <w:rFonts w:ascii="ＭＳ 明朝" w:hAnsi="ＭＳ 明朝" w:hint="eastAsia"/>
          <w:color w:val="000000"/>
          <w:sz w:val="22"/>
          <w:szCs w:val="22"/>
        </w:rPr>
        <w:t>そのすばらしい事業活動が</w:t>
      </w:r>
      <w:r w:rsidR="00A74341" w:rsidRPr="008D5CF3">
        <w:rPr>
          <w:rFonts w:ascii="ＭＳ 明朝" w:hAnsi="ＭＳ 明朝" w:hint="eastAsia"/>
          <w:color w:val="000000"/>
          <w:sz w:val="22"/>
          <w:szCs w:val="22"/>
        </w:rPr>
        <w:t>、褒賞</w:t>
      </w:r>
      <w:r w:rsidRPr="008D5CF3">
        <w:rPr>
          <w:rFonts w:ascii="ＭＳ 明朝" w:hAnsi="ＭＳ 明朝" w:hint="eastAsia"/>
          <w:color w:val="000000"/>
          <w:sz w:val="22"/>
          <w:szCs w:val="22"/>
        </w:rPr>
        <w:t>を通じて全国に広</w:t>
      </w:r>
      <w:r w:rsidR="00590D8D" w:rsidRPr="008D5CF3">
        <w:rPr>
          <w:rFonts w:ascii="ＭＳ 明朝" w:hAnsi="ＭＳ 明朝" w:hint="eastAsia"/>
          <w:color w:val="000000"/>
          <w:sz w:val="22"/>
          <w:szCs w:val="22"/>
        </w:rPr>
        <w:t>がり、各地域青年部の</w:t>
      </w:r>
      <w:r w:rsidR="00F604E9" w:rsidRPr="008D5CF3">
        <w:rPr>
          <w:rFonts w:ascii="ＭＳ 明朝" w:hAnsi="ＭＳ 明朝" w:hint="eastAsia"/>
          <w:color w:val="000000"/>
          <w:sz w:val="22"/>
          <w:szCs w:val="22"/>
        </w:rPr>
        <w:t>活性化を推進する為に設置され</w:t>
      </w:r>
      <w:r w:rsidR="00E56A2D" w:rsidRPr="008D5CF3">
        <w:rPr>
          <w:rFonts w:ascii="ＭＳ 明朝" w:hAnsi="ＭＳ 明朝" w:hint="eastAsia"/>
          <w:color w:val="000000"/>
          <w:sz w:val="22"/>
          <w:szCs w:val="22"/>
        </w:rPr>
        <w:t>た</w:t>
      </w:r>
      <w:r w:rsidR="00A963E4" w:rsidRPr="008D5CF3">
        <w:rPr>
          <w:rFonts w:ascii="ＭＳ 明朝" w:hAnsi="ＭＳ 明朝" w:hint="eastAsia"/>
          <w:color w:val="000000"/>
          <w:sz w:val="22"/>
          <w:szCs w:val="22"/>
        </w:rPr>
        <w:t>ものです。</w:t>
      </w:r>
      <w:r w:rsidR="00AA2E7E" w:rsidRPr="008D5CF3">
        <w:rPr>
          <w:rFonts w:ascii="ＭＳ 明朝" w:hAnsi="ＭＳ 明朝" w:hint="eastAsia"/>
          <w:color w:val="000000"/>
          <w:sz w:val="22"/>
          <w:szCs w:val="22"/>
        </w:rPr>
        <w:t>全国青年部員</w:t>
      </w:r>
      <w:r w:rsidR="00AF353C" w:rsidRPr="008D5CF3">
        <w:rPr>
          <w:rFonts w:ascii="ＭＳ 明朝" w:hAnsi="ＭＳ 明朝" w:hint="eastAsia"/>
          <w:color w:val="000000"/>
          <w:sz w:val="22"/>
          <w:szCs w:val="22"/>
        </w:rPr>
        <w:t>の</w:t>
      </w:r>
      <w:r w:rsidR="00AA2E7E" w:rsidRPr="008D5CF3">
        <w:rPr>
          <w:rFonts w:ascii="ＭＳ 明朝" w:hAnsi="ＭＳ 明朝" w:hint="eastAsia"/>
          <w:color w:val="000000"/>
          <w:sz w:val="22"/>
          <w:szCs w:val="22"/>
        </w:rPr>
        <w:t>刺激にな</w:t>
      </w:r>
      <w:r w:rsidR="00AF353C" w:rsidRPr="008D5CF3">
        <w:rPr>
          <w:rFonts w:ascii="ＭＳ 明朝" w:hAnsi="ＭＳ 明朝" w:hint="eastAsia"/>
          <w:color w:val="000000"/>
          <w:sz w:val="22"/>
          <w:szCs w:val="22"/>
        </w:rPr>
        <w:t>り</w:t>
      </w:r>
      <w:r w:rsidR="00AA2E7E" w:rsidRPr="008D5CF3">
        <w:rPr>
          <w:rFonts w:ascii="ＭＳ 明朝" w:hAnsi="ＭＳ 明朝" w:hint="eastAsia"/>
          <w:color w:val="000000"/>
          <w:sz w:val="22"/>
          <w:szCs w:val="22"/>
        </w:rPr>
        <w:t>、</w:t>
      </w:r>
      <w:r w:rsidR="00AF353C" w:rsidRPr="008D5CF3">
        <w:rPr>
          <w:rFonts w:ascii="ＭＳ 明朝" w:hAnsi="ＭＳ 明朝" w:hint="eastAsia"/>
          <w:color w:val="000000"/>
          <w:sz w:val="22"/>
          <w:szCs w:val="22"/>
        </w:rPr>
        <w:t>参考になるような</w:t>
      </w:r>
      <w:r w:rsidR="00AA2E7E" w:rsidRPr="008D5CF3">
        <w:rPr>
          <w:rFonts w:ascii="ＭＳ 明朝" w:hAnsi="ＭＳ 明朝" w:hint="eastAsia"/>
          <w:color w:val="000000"/>
          <w:sz w:val="22"/>
          <w:szCs w:val="22"/>
        </w:rPr>
        <w:t>若々しくアイデアと活力溢れる青年部らしい事業活動に対し、</w:t>
      </w:r>
      <w:r w:rsidR="00A74341" w:rsidRPr="008D5CF3">
        <w:rPr>
          <w:rFonts w:ascii="ＭＳ 明朝" w:hAnsi="ＭＳ 明朝" w:hint="eastAsia"/>
          <w:color w:val="000000"/>
          <w:sz w:val="22"/>
          <w:szCs w:val="22"/>
        </w:rPr>
        <w:t>褒賞</w:t>
      </w:r>
      <w:r w:rsidR="00AA2E7E" w:rsidRPr="008D5CF3">
        <w:rPr>
          <w:rFonts w:ascii="ＭＳ 明朝" w:hAnsi="ＭＳ 明朝" w:hint="eastAsia"/>
          <w:color w:val="000000"/>
          <w:sz w:val="22"/>
          <w:szCs w:val="22"/>
        </w:rPr>
        <w:t>を贈り</w:t>
      </w:r>
      <w:r w:rsidR="00B67AC8" w:rsidRPr="008D5CF3">
        <w:rPr>
          <w:rFonts w:ascii="ＭＳ 明朝" w:hAnsi="ＭＳ 明朝" w:hint="eastAsia"/>
          <w:color w:val="000000"/>
          <w:sz w:val="22"/>
          <w:szCs w:val="22"/>
        </w:rPr>
        <w:t>ます。</w:t>
      </w:r>
    </w:p>
    <w:p w14:paraId="4892BACC" w14:textId="77777777" w:rsidR="00392C03" w:rsidRPr="008D5CF3" w:rsidRDefault="009E39CD" w:rsidP="00F20EF4">
      <w:pPr>
        <w:spacing w:line="400" w:lineRule="exact"/>
        <w:ind w:firstLineChars="100" w:firstLine="220"/>
        <w:rPr>
          <w:rFonts w:ascii="ＭＳ 明朝" w:hAnsi="ＭＳ 明朝"/>
          <w:color w:val="000000"/>
          <w:sz w:val="22"/>
          <w:szCs w:val="22"/>
        </w:rPr>
      </w:pPr>
      <w:r w:rsidRPr="008D5CF3">
        <w:rPr>
          <w:rFonts w:ascii="ＭＳ 明朝" w:hAnsi="ＭＳ 明朝" w:hint="eastAsia"/>
          <w:color w:val="000000"/>
          <w:sz w:val="22"/>
          <w:szCs w:val="22"/>
        </w:rPr>
        <w:t>小さな地区</w:t>
      </w:r>
      <w:r w:rsidR="00392C03" w:rsidRPr="008D5CF3">
        <w:rPr>
          <w:rFonts w:ascii="ＭＳ 明朝" w:hAnsi="ＭＳ 明朝" w:hint="eastAsia"/>
          <w:color w:val="000000"/>
          <w:sz w:val="22"/>
          <w:szCs w:val="22"/>
        </w:rPr>
        <w:t>の小さな活動のなかにも、</w:t>
      </w:r>
      <w:r w:rsidR="007A66C5" w:rsidRPr="008D5CF3">
        <w:rPr>
          <w:rFonts w:ascii="ＭＳ 明朝" w:hAnsi="ＭＳ 明朝" w:hint="eastAsia"/>
          <w:color w:val="000000"/>
          <w:sz w:val="22"/>
          <w:szCs w:val="22"/>
        </w:rPr>
        <w:t>光り輝く傑出した</w:t>
      </w:r>
      <w:r w:rsidRPr="008D5CF3">
        <w:rPr>
          <w:rFonts w:ascii="ＭＳ 明朝" w:hAnsi="ＭＳ 明朝" w:hint="eastAsia"/>
          <w:color w:val="000000"/>
          <w:sz w:val="22"/>
          <w:szCs w:val="22"/>
        </w:rPr>
        <w:t>素晴らしい活動があります。是非、遠慮せずより多くの褒賞申請を</w:t>
      </w:r>
      <w:r w:rsidR="007A66C5" w:rsidRPr="008D5CF3">
        <w:rPr>
          <w:rFonts w:ascii="ＭＳ 明朝" w:hAnsi="ＭＳ 明朝" w:hint="eastAsia"/>
          <w:color w:val="000000"/>
          <w:sz w:val="22"/>
          <w:szCs w:val="22"/>
        </w:rPr>
        <w:t>お待ちしております</w:t>
      </w:r>
      <w:r w:rsidRPr="008D5CF3">
        <w:rPr>
          <w:rFonts w:ascii="ＭＳ 明朝" w:hAnsi="ＭＳ 明朝" w:hint="eastAsia"/>
          <w:color w:val="000000"/>
          <w:sz w:val="22"/>
          <w:szCs w:val="22"/>
        </w:rPr>
        <w:t>。</w:t>
      </w:r>
    </w:p>
    <w:p w14:paraId="010BA8A8" w14:textId="77777777" w:rsidR="00F20EF4" w:rsidRPr="008D5CF3" w:rsidRDefault="00F20EF4" w:rsidP="00392C03">
      <w:pPr>
        <w:rPr>
          <w:color w:val="000000"/>
          <w:szCs w:val="21"/>
        </w:rPr>
      </w:pPr>
    </w:p>
    <w:p w14:paraId="3751F552" w14:textId="4FEAD3C5" w:rsidR="00F20EF4" w:rsidRPr="008D5CF3" w:rsidRDefault="00F20EF4" w:rsidP="00F20EF4">
      <w:pPr>
        <w:rPr>
          <w:b/>
          <w:bCs/>
          <w:color w:val="000000"/>
        </w:rPr>
      </w:pPr>
      <w:r w:rsidRPr="008D5CF3">
        <w:rPr>
          <w:rFonts w:hint="eastAsia"/>
          <w:b/>
          <w:bCs/>
          <w:color w:val="000000"/>
        </w:rPr>
        <w:t>（１）褒賞の種類　　（総額</w:t>
      </w:r>
      <w:r w:rsidR="00822C73">
        <w:rPr>
          <w:rFonts w:hint="eastAsia"/>
          <w:b/>
          <w:bCs/>
          <w:color w:val="000000"/>
        </w:rPr>
        <w:t>２</w:t>
      </w:r>
      <w:r w:rsidR="002A5436">
        <w:rPr>
          <w:rFonts w:hint="eastAsia"/>
          <w:b/>
          <w:bCs/>
          <w:color w:val="000000"/>
        </w:rPr>
        <w:t>２</w:t>
      </w:r>
      <w:r w:rsidR="00822C73">
        <w:rPr>
          <w:rFonts w:hint="eastAsia"/>
          <w:b/>
          <w:bCs/>
          <w:color w:val="000000"/>
        </w:rPr>
        <w:t>０</w:t>
      </w:r>
      <w:r w:rsidRPr="008D5CF3">
        <w:rPr>
          <w:rFonts w:hint="eastAsia"/>
          <w:b/>
          <w:bCs/>
          <w:color w:val="000000"/>
        </w:rPr>
        <w:t>万円）</w:t>
      </w:r>
    </w:p>
    <w:p w14:paraId="5E3D1EC9" w14:textId="41EC6B74" w:rsidR="00F20EF4" w:rsidRPr="008D5CF3" w:rsidRDefault="00F20EF4" w:rsidP="00F20EF4">
      <w:pPr>
        <w:rPr>
          <w:bCs/>
          <w:color w:val="000000"/>
        </w:rPr>
      </w:pPr>
      <w:r w:rsidRPr="008D5CF3">
        <w:rPr>
          <w:rFonts w:hint="eastAsia"/>
          <w:bCs/>
          <w:color w:val="000000"/>
        </w:rPr>
        <w:t xml:space="preserve">      </w:t>
      </w:r>
      <w:r w:rsidRPr="008D5CF3">
        <w:rPr>
          <w:rFonts w:hint="eastAsia"/>
          <w:bCs/>
          <w:color w:val="000000"/>
        </w:rPr>
        <w:t>①全旅連青年部長賞（グランプリ）</w:t>
      </w:r>
      <w:r w:rsidRPr="008D5CF3">
        <w:rPr>
          <w:rFonts w:hint="eastAsia"/>
          <w:bCs/>
          <w:color w:val="000000"/>
        </w:rPr>
        <w:t xml:space="preserve">     </w:t>
      </w:r>
      <w:r w:rsidRPr="008D5CF3">
        <w:rPr>
          <w:bCs/>
          <w:color w:val="000000"/>
        </w:rPr>
        <w:t xml:space="preserve"> </w:t>
      </w:r>
      <w:r w:rsidRPr="008D5CF3">
        <w:rPr>
          <w:rFonts w:hint="eastAsia"/>
          <w:bCs/>
          <w:color w:val="000000"/>
        </w:rPr>
        <w:t>１本（賞状</w:t>
      </w:r>
      <w:r w:rsidRPr="008D5CF3">
        <w:rPr>
          <w:rFonts w:hint="eastAsia"/>
          <w:bCs/>
          <w:color w:val="000000"/>
        </w:rPr>
        <w:t xml:space="preserve">  </w:t>
      </w:r>
      <w:r w:rsidRPr="008D5CF3">
        <w:rPr>
          <w:rFonts w:hint="eastAsia"/>
          <w:bCs/>
          <w:color w:val="000000"/>
        </w:rPr>
        <w:t>トロフィー</w:t>
      </w:r>
      <w:r w:rsidRPr="008D5CF3">
        <w:rPr>
          <w:rFonts w:hint="eastAsia"/>
          <w:bCs/>
          <w:color w:val="000000"/>
        </w:rPr>
        <w:t xml:space="preserve">  </w:t>
      </w:r>
      <w:r w:rsidR="00226C52" w:rsidRPr="008D5CF3">
        <w:rPr>
          <w:rFonts w:hint="eastAsia"/>
          <w:bCs/>
          <w:color w:val="000000"/>
        </w:rPr>
        <w:t>副賞</w:t>
      </w:r>
      <w:r w:rsidR="000A2A22">
        <w:rPr>
          <w:rFonts w:hint="eastAsia"/>
          <w:bCs/>
          <w:color w:val="000000"/>
        </w:rPr>
        <w:t>５</w:t>
      </w:r>
      <w:r w:rsidR="00822C73">
        <w:rPr>
          <w:rFonts w:hint="eastAsia"/>
          <w:bCs/>
          <w:color w:val="000000"/>
        </w:rPr>
        <w:t>０</w:t>
      </w:r>
      <w:r w:rsidRPr="008D5CF3">
        <w:rPr>
          <w:rFonts w:hint="eastAsia"/>
          <w:bCs/>
          <w:color w:val="000000"/>
        </w:rPr>
        <w:t>万円）</w:t>
      </w:r>
    </w:p>
    <w:p w14:paraId="69D2DBB6" w14:textId="63A55D95" w:rsidR="00F20EF4" w:rsidRPr="008D5CF3" w:rsidRDefault="00F20EF4" w:rsidP="00F20EF4">
      <w:pPr>
        <w:ind w:firstLineChars="300" w:firstLine="630"/>
        <w:rPr>
          <w:bCs/>
          <w:color w:val="000000"/>
        </w:rPr>
      </w:pPr>
      <w:r w:rsidRPr="008D5CF3">
        <w:rPr>
          <w:rFonts w:hint="eastAsia"/>
          <w:bCs/>
          <w:color w:val="000000"/>
        </w:rPr>
        <w:t>②準全旅連青年部長賞（準グランプリ）</w:t>
      </w:r>
      <w:r w:rsidRPr="008D5CF3">
        <w:rPr>
          <w:rFonts w:hint="eastAsia"/>
          <w:bCs/>
          <w:color w:val="000000"/>
        </w:rPr>
        <w:t xml:space="preserve">  </w:t>
      </w:r>
      <w:r w:rsidR="00226C52" w:rsidRPr="008D5CF3">
        <w:rPr>
          <w:rFonts w:hint="eastAsia"/>
          <w:bCs/>
          <w:color w:val="000000"/>
        </w:rPr>
        <w:t>１</w:t>
      </w:r>
      <w:r w:rsidRPr="008D5CF3">
        <w:rPr>
          <w:rFonts w:hint="eastAsia"/>
          <w:bCs/>
          <w:color w:val="000000"/>
        </w:rPr>
        <w:t>本（賞状</w:t>
      </w:r>
      <w:r w:rsidRPr="008D5CF3">
        <w:rPr>
          <w:rFonts w:hint="eastAsia"/>
          <w:bCs/>
          <w:color w:val="000000"/>
        </w:rPr>
        <w:t xml:space="preserve">  </w:t>
      </w:r>
      <w:r w:rsidRPr="008D5CF3">
        <w:rPr>
          <w:rFonts w:hint="eastAsia"/>
          <w:bCs/>
          <w:color w:val="000000"/>
        </w:rPr>
        <w:t>トロフィー</w:t>
      </w:r>
      <w:r w:rsidRPr="008D5CF3">
        <w:rPr>
          <w:rFonts w:hint="eastAsia"/>
          <w:bCs/>
          <w:color w:val="000000"/>
        </w:rPr>
        <w:t xml:space="preserve">  </w:t>
      </w:r>
      <w:r w:rsidRPr="008D5CF3">
        <w:rPr>
          <w:rFonts w:hint="eastAsia"/>
          <w:bCs/>
          <w:color w:val="000000"/>
        </w:rPr>
        <w:t>副賞</w:t>
      </w:r>
      <w:r w:rsidR="000A2A22">
        <w:rPr>
          <w:rFonts w:hint="eastAsia"/>
          <w:bCs/>
          <w:color w:val="000000"/>
        </w:rPr>
        <w:t>２５</w:t>
      </w:r>
      <w:r w:rsidRPr="008D5CF3">
        <w:rPr>
          <w:rFonts w:hint="eastAsia"/>
          <w:bCs/>
          <w:color w:val="000000"/>
        </w:rPr>
        <w:t>万円）</w:t>
      </w:r>
    </w:p>
    <w:p w14:paraId="5943B506" w14:textId="642DB73E" w:rsidR="00F20EF4" w:rsidRPr="008D5CF3" w:rsidRDefault="00F20EF4" w:rsidP="00F20EF4">
      <w:pPr>
        <w:ind w:firstLineChars="300" w:firstLine="630"/>
        <w:rPr>
          <w:bCs/>
          <w:color w:val="000000"/>
          <w:lang w:eastAsia="zh-CN"/>
        </w:rPr>
      </w:pPr>
      <w:r w:rsidRPr="008D5CF3">
        <w:rPr>
          <w:rFonts w:hint="eastAsia"/>
          <w:bCs/>
          <w:color w:val="000000"/>
        </w:rPr>
        <w:t>③</w:t>
      </w:r>
      <w:r w:rsidRPr="008D5CF3">
        <w:rPr>
          <w:rFonts w:hint="eastAsia"/>
          <w:bCs/>
          <w:color w:val="000000"/>
          <w:lang w:eastAsia="zh-CN"/>
        </w:rPr>
        <w:t>全旅連青年部</w:t>
      </w:r>
      <w:r w:rsidR="00103D05" w:rsidRPr="008D5CF3">
        <w:rPr>
          <w:rFonts w:hint="eastAsia"/>
          <w:bCs/>
          <w:color w:val="000000"/>
        </w:rPr>
        <w:t>ＯＢ</w:t>
      </w:r>
      <w:r w:rsidRPr="008D5CF3">
        <w:rPr>
          <w:rFonts w:hint="eastAsia"/>
          <w:bCs/>
          <w:color w:val="000000"/>
          <w:lang w:eastAsia="zh-CN"/>
        </w:rPr>
        <w:t xml:space="preserve">賞　　　　　</w:t>
      </w:r>
      <w:r w:rsidRPr="008D5CF3">
        <w:rPr>
          <w:rFonts w:hint="eastAsia"/>
          <w:bCs/>
          <w:color w:val="000000"/>
          <w:lang w:eastAsia="zh-CN"/>
        </w:rPr>
        <w:t xml:space="preserve">       </w:t>
      </w:r>
      <w:r w:rsidRPr="008D5CF3">
        <w:rPr>
          <w:rFonts w:hint="eastAsia"/>
          <w:bCs/>
          <w:color w:val="000000"/>
        </w:rPr>
        <w:t xml:space="preserve"> </w:t>
      </w:r>
      <w:r w:rsidRPr="008D5CF3">
        <w:rPr>
          <w:rFonts w:hint="eastAsia"/>
          <w:bCs/>
          <w:color w:val="000000"/>
          <w:lang w:eastAsia="zh-CN"/>
        </w:rPr>
        <w:t>１本（賞状</w:t>
      </w:r>
      <w:r w:rsidRPr="008D5CF3">
        <w:rPr>
          <w:rFonts w:hint="eastAsia"/>
          <w:bCs/>
          <w:color w:val="000000"/>
          <w:lang w:eastAsia="zh-CN"/>
        </w:rPr>
        <w:t xml:space="preserve">  </w:t>
      </w:r>
      <w:r w:rsidRPr="008D5CF3">
        <w:rPr>
          <w:rFonts w:hint="eastAsia"/>
          <w:bCs/>
          <w:color w:val="000000"/>
          <w:lang w:eastAsia="zh-CN"/>
        </w:rPr>
        <w:t>副賞</w:t>
      </w:r>
      <w:r w:rsidR="00837AB1">
        <w:rPr>
          <w:rFonts w:hint="eastAsia"/>
          <w:bCs/>
          <w:color w:val="000000"/>
        </w:rPr>
        <w:t>１０</w:t>
      </w:r>
      <w:r w:rsidRPr="008D5CF3">
        <w:rPr>
          <w:rFonts w:hint="eastAsia"/>
          <w:bCs/>
          <w:color w:val="000000"/>
          <w:lang w:eastAsia="zh-CN"/>
        </w:rPr>
        <w:t>万円）</w:t>
      </w:r>
    </w:p>
    <w:p w14:paraId="15849434" w14:textId="77777777" w:rsidR="00F20EF4" w:rsidRPr="008D5CF3" w:rsidRDefault="00F20EF4" w:rsidP="00F20EF4">
      <w:pPr>
        <w:ind w:firstLineChars="300" w:firstLine="630"/>
        <w:rPr>
          <w:bCs/>
          <w:color w:val="000000"/>
          <w:lang w:eastAsia="zh-CN"/>
        </w:rPr>
      </w:pPr>
      <w:r w:rsidRPr="008D5CF3">
        <w:rPr>
          <w:rFonts w:hint="eastAsia"/>
          <w:color w:val="000000"/>
        </w:rPr>
        <w:t>④各社賞</w:t>
      </w:r>
      <w:r w:rsidRPr="008D5CF3">
        <w:rPr>
          <w:rFonts w:hint="eastAsia"/>
          <w:color w:val="000000"/>
        </w:rPr>
        <w:t xml:space="preserve">  </w:t>
      </w:r>
      <w:r w:rsidRPr="008D5CF3">
        <w:rPr>
          <w:rFonts w:hint="eastAsia"/>
          <w:color w:val="000000"/>
        </w:rPr>
        <w:t>以下４社（予定）</w:t>
      </w:r>
      <w:r w:rsidRPr="008D5CF3">
        <w:rPr>
          <w:rFonts w:hint="eastAsia"/>
          <w:color w:val="000000"/>
        </w:rPr>
        <w:t xml:space="preserve">  </w:t>
      </w:r>
      <w:r w:rsidRPr="008D5CF3">
        <w:rPr>
          <w:rFonts w:hint="eastAsia"/>
          <w:color w:val="000000"/>
        </w:rPr>
        <w:t>各１本</w:t>
      </w:r>
    </w:p>
    <w:p w14:paraId="1A364D62" w14:textId="05750DAE" w:rsidR="00F20EF4" w:rsidRPr="008D5CF3" w:rsidRDefault="00F20EF4" w:rsidP="00F20EF4">
      <w:pPr>
        <w:rPr>
          <w:bCs/>
          <w:color w:val="000000"/>
        </w:rPr>
      </w:pPr>
      <w:r w:rsidRPr="008D5CF3">
        <w:rPr>
          <w:rFonts w:hint="eastAsia"/>
          <w:bCs/>
          <w:color w:val="000000"/>
        </w:rPr>
        <w:t xml:space="preserve">                </w:t>
      </w:r>
      <w:r w:rsidRPr="008D5CF3">
        <w:rPr>
          <w:rFonts w:hint="eastAsia"/>
          <w:bCs/>
          <w:color w:val="000000"/>
        </w:rPr>
        <w:t>・観光経済新聞社賞</w:t>
      </w:r>
      <w:r w:rsidRPr="008D5CF3">
        <w:rPr>
          <w:rFonts w:hint="eastAsia"/>
          <w:bCs/>
          <w:color w:val="000000"/>
        </w:rPr>
        <w:t xml:space="preserve">          </w:t>
      </w:r>
      <w:r w:rsidRPr="008D5CF3">
        <w:rPr>
          <w:rFonts w:hint="eastAsia"/>
          <w:bCs/>
          <w:color w:val="000000"/>
        </w:rPr>
        <w:t xml:space="preserve">　　（賞状</w:t>
      </w:r>
      <w:r w:rsidRPr="008D5CF3">
        <w:rPr>
          <w:rFonts w:hint="eastAsia"/>
          <w:bCs/>
          <w:color w:val="000000"/>
        </w:rPr>
        <w:t xml:space="preserve">  </w:t>
      </w:r>
      <w:r w:rsidRPr="008D5CF3">
        <w:rPr>
          <w:rFonts w:hint="eastAsia"/>
          <w:bCs/>
          <w:color w:val="000000"/>
        </w:rPr>
        <w:t>副賞</w:t>
      </w:r>
      <w:r w:rsidR="00063D2C">
        <w:rPr>
          <w:rFonts w:hint="eastAsia"/>
          <w:bCs/>
          <w:color w:val="000000"/>
        </w:rPr>
        <w:t>１０</w:t>
      </w:r>
      <w:r w:rsidRPr="008D5CF3">
        <w:rPr>
          <w:rFonts w:hint="eastAsia"/>
          <w:bCs/>
          <w:color w:val="000000"/>
        </w:rPr>
        <w:t>万円）</w:t>
      </w:r>
    </w:p>
    <w:p w14:paraId="30436ED0" w14:textId="77777777" w:rsidR="00F20EF4" w:rsidRPr="008D5CF3" w:rsidRDefault="00F20EF4" w:rsidP="00F20EF4">
      <w:pPr>
        <w:rPr>
          <w:bCs/>
          <w:color w:val="000000"/>
        </w:rPr>
      </w:pPr>
      <w:r w:rsidRPr="008D5CF3">
        <w:rPr>
          <w:rFonts w:hint="eastAsia"/>
          <w:bCs/>
          <w:color w:val="000000"/>
        </w:rPr>
        <w:t xml:space="preserve">                </w:t>
      </w:r>
      <w:r w:rsidRPr="008D5CF3">
        <w:rPr>
          <w:rFonts w:hint="eastAsia"/>
          <w:bCs/>
          <w:color w:val="000000"/>
        </w:rPr>
        <w:t>・トラベルニュース社賞</w:t>
      </w:r>
      <w:r w:rsidRPr="008D5CF3">
        <w:rPr>
          <w:rFonts w:hint="eastAsia"/>
          <w:bCs/>
          <w:color w:val="000000"/>
        </w:rPr>
        <w:t xml:space="preserve">      </w:t>
      </w:r>
      <w:r w:rsidRPr="008D5CF3">
        <w:rPr>
          <w:rFonts w:hint="eastAsia"/>
          <w:bCs/>
          <w:color w:val="000000"/>
        </w:rPr>
        <w:t xml:space="preserve">　　（賞状</w:t>
      </w:r>
      <w:r w:rsidRPr="008D5CF3">
        <w:rPr>
          <w:rFonts w:hint="eastAsia"/>
          <w:bCs/>
          <w:color w:val="000000"/>
        </w:rPr>
        <w:t xml:space="preserve">  </w:t>
      </w:r>
      <w:r w:rsidRPr="008D5CF3">
        <w:rPr>
          <w:rFonts w:hint="eastAsia"/>
          <w:bCs/>
          <w:color w:val="000000"/>
        </w:rPr>
        <w:t>副賞１０万円）</w:t>
      </w:r>
    </w:p>
    <w:p w14:paraId="25FEDC9C" w14:textId="77777777" w:rsidR="00F20EF4" w:rsidRPr="008D5CF3" w:rsidRDefault="00F20EF4" w:rsidP="00F20EF4">
      <w:pPr>
        <w:rPr>
          <w:bCs/>
          <w:color w:val="000000"/>
        </w:rPr>
      </w:pPr>
      <w:r w:rsidRPr="008D5CF3">
        <w:rPr>
          <w:rFonts w:hint="eastAsia"/>
          <w:bCs/>
          <w:color w:val="000000"/>
        </w:rPr>
        <w:t xml:space="preserve">                </w:t>
      </w:r>
      <w:r w:rsidRPr="008D5CF3">
        <w:rPr>
          <w:rFonts w:hint="eastAsia"/>
          <w:bCs/>
          <w:color w:val="000000"/>
        </w:rPr>
        <w:t>・旅行新聞新社賞</w:t>
      </w:r>
      <w:r w:rsidRPr="008D5CF3">
        <w:rPr>
          <w:rFonts w:hint="eastAsia"/>
          <w:bCs/>
          <w:color w:val="000000"/>
        </w:rPr>
        <w:t xml:space="preserve">            </w:t>
      </w:r>
      <w:r w:rsidRPr="008D5CF3">
        <w:rPr>
          <w:rFonts w:hint="eastAsia"/>
          <w:bCs/>
          <w:color w:val="000000"/>
        </w:rPr>
        <w:t xml:space="preserve">　　（賞状</w:t>
      </w:r>
      <w:r w:rsidRPr="008D5CF3">
        <w:rPr>
          <w:rFonts w:hint="eastAsia"/>
          <w:bCs/>
          <w:color w:val="000000"/>
        </w:rPr>
        <w:t xml:space="preserve">  </w:t>
      </w:r>
      <w:r w:rsidRPr="008D5CF3">
        <w:rPr>
          <w:rFonts w:hint="eastAsia"/>
          <w:bCs/>
          <w:color w:val="000000"/>
        </w:rPr>
        <w:t>副賞１０万円）</w:t>
      </w:r>
    </w:p>
    <w:p w14:paraId="3D62053E" w14:textId="77777777" w:rsidR="00F20EF4" w:rsidRPr="008D5CF3" w:rsidRDefault="00F20EF4" w:rsidP="00F20EF4">
      <w:pPr>
        <w:rPr>
          <w:bCs/>
          <w:color w:val="000000"/>
        </w:rPr>
      </w:pPr>
      <w:r w:rsidRPr="008D5CF3">
        <w:rPr>
          <w:rFonts w:hint="eastAsia"/>
          <w:bCs/>
          <w:color w:val="000000"/>
        </w:rPr>
        <w:t xml:space="preserve">                </w:t>
      </w:r>
      <w:r w:rsidRPr="008D5CF3">
        <w:rPr>
          <w:rFonts w:hint="eastAsia"/>
          <w:bCs/>
          <w:color w:val="000000"/>
        </w:rPr>
        <w:t>・柴田書店賞</w:t>
      </w:r>
      <w:r w:rsidRPr="008D5CF3">
        <w:rPr>
          <w:rFonts w:hint="eastAsia"/>
          <w:bCs/>
          <w:color w:val="000000"/>
        </w:rPr>
        <w:t xml:space="preserve">                </w:t>
      </w:r>
      <w:r w:rsidRPr="008D5CF3">
        <w:rPr>
          <w:rFonts w:hint="eastAsia"/>
          <w:bCs/>
          <w:color w:val="000000"/>
        </w:rPr>
        <w:t xml:space="preserve">　　</w:t>
      </w:r>
      <w:bookmarkStart w:id="0" w:name="_Hlk31565993"/>
      <w:r w:rsidRPr="008D5CF3">
        <w:rPr>
          <w:rFonts w:hint="eastAsia"/>
          <w:bCs/>
          <w:color w:val="000000"/>
        </w:rPr>
        <w:t>（賞状</w:t>
      </w:r>
      <w:r w:rsidRPr="008D5CF3">
        <w:rPr>
          <w:rFonts w:hint="eastAsia"/>
          <w:bCs/>
          <w:color w:val="000000"/>
        </w:rPr>
        <w:t xml:space="preserve">  </w:t>
      </w:r>
      <w:r w:rsidRPr="008D5CF3">
        <w:rPr>
          <w:rFonts w:hint="eastAsia"/>
          <w:bCs/>
          <w:color w:val="000000"/>
        </w:rPr>
        <w:t>副賞１０万円）</w:t>
      </w:r>
      <w:bookmarkEnd w:id="0"/>
    </w:p>
    <w:p w14:paraId="746FFAAE" w14:textId="003935C7" w:rsidR="00F20EF4" w:rsidRPr="008D5CF3" w:rsidRDefault="0055315A" w:rsidP="0055315A">
      <w:pPr>
        <w:rPr>
          <w:bCs/>
          <w:color w:val="000000"/>
          <w:lang w:eastAsia="zh-CN"/>
        </w:rPr>
      </w:pPr>
      <w:r w:rsidRPr="008D5CF3">
        <w:rPr>
          <w:rFonts w:hint="eastAsia"/>
          <w:bCs/>
          <w:color w:val="000000"/>
        </w:rPr>
        <w:t xml:space="preserve">　　　</w:t>
      </w:r>
      <w:r w:rsidR="00F20EF4" w:rsidRPr="008D5CF3">
        <w:rPr>
          <w:rFonts w:hint="eastAsia"/>
          <w:bCs/>
          <w:color w:val="000000"/>
        </w:rPr>
        <w:t>⑤</w:t>
      </w:r>
      <w:r w:rsidR="00F20EF4" w:rsidRPr="008D5CF3">
        <w:rPr>
          <w:rFonts w:hint="eastAsia"/>
          <w:bCs/>
          <w:color w:val="000000"/>
          <w:lang w:eastAsia="zh-CN"/>
        </w:rPr>
        <w:t xml:space="preserve">優秀賞　　　　　　　　　　　　</w:t>
      </w:r>
      <w:r w:rsidR="00F20EF4" w:rsidRPr="008D5CF3">
        <w:rPr>
          <w:rFonts w:hint="eastAsia"/>
          <w:bCs/>
          <w:color w:val="000000"/>
          <w:lang w:eastAsia="zh-CN"/>
        </w:rPr>
        <w:t xml:space="preserve">   </w:t>
      </w:r>
      <w:r w:rsidR="00F20EF4" w:rsidRPr="008D5CF3">
        <w:rPr>
          <w:bCs/>
          <w:color w:val="000000"/>
          <w:lang w:eastAsia="zh-CN"/>
        </w:rPr>
        <w:t xml:space="preserve"> </w:t>
      </w:r>
      <w:r w:rsidR="00837AB1">
        <w:rPr>
          <w:rFonts w:hint="eastAsia"/>
          <w:bCs/>
          <w:color w:val="000000"/>
        </w:rPr>
        <w:t>１</w:t>
      </w:r>
      <w:r w:rsidR="000A2A22">
        <w:rPr>
          <w:rFonts w:hint="eastAsia"/>
          <w:bCs/>
          <w:color w:val="000000"/>
        </w:rPr>
        <w:t>９</w:t>
      </w:r>
      <w:r w:rsidR="00F20EF4" w:rsidRPr="008D5CF3">
        <w:rPr>
          <w:rFonts w:hint="eastAsia"/>
          <w:bCs/>
          <w:color w:val="000000"/>
          <w:lang w:eastAsia="zh-CN"/>
        </w:rPr>
        <w:t>本（賞状</w:t>
      </w:r>
      <w:r w:rsidR="00F20EF4" w:rsidRPr="008D5CF3">
        <w:rPr>
          <w:rFonts w:hint="eastAsia"/>
          <w:bCs/>
          <w:color w:val="000000"/>
          <w:lang w:eastAsia="zh-CN"/>
        </w:rPr>
        <w:t xml:space="preserve">  </w:t>
      </w:r>
      <w:r w:rsidR="00F20EF4" w:rsidRPr="008D5CF3">
        <w:rPr>
          <w:rFonts w:hint="eastAsia"/>
          <w:bCs/>
          <w:color w:val="000000"/>
          <w:lang w:eastAsia="zh-CN"/>
        </w:rPr>
        <w:t>副賞</w:t>
      </w:r>
      <w:r w:rsidR="00F20EF4" w:rsidRPr="008D5CF3">
        <w:rPr>
          <w:rFonts w:hint="eastAsia"/>
          <w:bCs/>
          <w:color w:val="000000"/>
        </w:rPr>
        <w:t xml:space="preserve">　</w:t>
      </w:r>
      <w:r w:rsidR="000A2A22">
        <w:rPr>
          <w:rFonts w:hint="eastAsia"/>
          <w:bCs/>
          <w:color w:val="000000"/>
        </w:rPr>
        <w:t>５</w:t>
      </w:r>
      <w:r w:rsidR="00F20EF4" w:rsidRPr="008D5CF3">
        <w:rPr>
          <w:rFonts w:hint="eastAsia"/>
          <w:bCs/>
          <w:color w:val="000000"/>
          <w:lang w:eastAsia="zh-CN"/>
        </w:rPr>
        <w:t>万円）</w:t>
      </w:r>
    </w:p>
    <w:p w14:paraId="06F0D947" w14:textId="77777777" w:rsidR="00F20EF4" w:rsidRPr="00837AB1" w:rsidRDefault="00F20EF4" w:rsidP="00F20EF4">
      <w:pPr>
        <w:rPr>
          <w:color w:val="000000"/>
          <w:lang w:eastAsia="zh-CN"/>
        </w:rPr>
      </w:pPr>
    </w:p>
    <w:p w14:paraId="60CC3A34" w14:textId="77777777" w:rsidR="00F20EF4" w:rsidRPr="008D5CF3" w:rsidRDefault="00F20EF4" w:rsidP="00F20EF4">
      <w:pPr>
        <w:rPr>
          <w:color w:val="000000"/>
        </w:rPr>
      </w:pPr>
      <w:r w:rsidRPr="008D5CF3">
        <w:rPr>
          <w:rFonts w:hint="eastAsia"/>
          <w:b/>
          <w:bCs/>
          <w:color w:val="000000"/>
        </w:rPr>
        <w:t>（２）褒賞の内容</w:t>
      </w:r>
    </w:p>
    <w:p w14:paraId="15E1CCB0" w14:textId="41EE14C2" w:rsidR="00F20EF4" w:rsidRPr="008D5CF3" w:rsidRDefault="00BC082A" w:rsidP="00F20EF4">
      <w:pPr>
        <w:ind w:leftChars="300" w:left="630"/>
        <w:rPr>
          <w:rFonts w:ascii="ＭＳ 明朝" w:hAnsi="ＭＳ 明朝"/>
          <w:color w:val="000000"/>
          <w:szCs w:val="21"/>
        </w:rPr>
      </w:pPr>
      <w:r w:rsidRPr="00BC082A">
        <w:rPr>
          <w:rFonts w:ascii="ＭＳ 明朝" w:hAnsi="ＭＳ 明朝" w:hint="eastAsia"/>
          <w:color w:val="000000"/>
          <w:szCs w:val="21"/>
        </w:rPr>
        <w:t>地域特性を再確認し地域の未来を開拓するための事業、一過性で終わらない地域経済発展に継続的に寄与できると感じる事業など「観光を日本の基幹産業に」という未来を見据えた今期のテーマ性</w:t>
      </w:r>
      <w:r w:rsidR="00725597">
        <w:rPr>
          <w:rFonts w:ascii="ＭＳ 明朝" w:hAnsi="ＭＳ 明朝" w:hint="eastAsia"/>
          <w:color w:val="000000"/>
          <w:szCs w:val="21"/>
        </w:rPr>
        <w:t>がみえる</w:t>
      </w:r>
      <w:r w:rsidR="00F20EF4" w:rsidRPr="008D5CF3">
        <w:rPr>
          <w:rFonts w:ascii="ＭＳ 明朝" w:hAnsi="ＭＳ 明朝" w:hint="eastAsia"/>
          <w:color w:val="000000"/>
          <w:szCs w:val="21"/>
        </w:rPr>
        <w:t>広報・イベント、文化活動部門、</w:t>
      </w:r>
      <w:r w:rsidR="00F20EF4" w:rsidRPr="008D5CF3">
        <w:rPr>
          <w:rFonts w:ascii="ＭＳ 明朝" w:hAnsi="ＭＳ 明朝" w:hint="eastAsia"/>
          <w:color w:val="000000"/>
          <w:szCs w:val="21"/>
          <w:lang w:eastAsia="zh-TW"/>
        </w:rPr>
        <w:t>組織活性化部門</w:t>
      </w:r>
      <w:r w:rsidR="00F20EF4" w:rsidRPr="008D5CF3">
        <w:rPr>
          <w:rFonts w:ascii="ＭＳ 明朝" w:hAnsi="ＭＳ 明朝" w:hint="eastAsia"/>
          <w:color w:val="000000"/>
          <w:szCs w:val="21"/>
        </w:rPr>
        <w:t>、地域づくり、インバウンドなど、全国の青年部員に対し参考、刺激になる、若々しいアイデアと活力溢れる、青年部らしい事業活動。今期も部門ごとでの褒賞の本数は定めませんのでどんどん応募して下さい。</w:t>
      </w:r>
    </w:p>
    <w:p w14:paraId="12762FB7" w14:textId="77777777" w:rsidR="00F20EF4" w:rsidRPr="008D5CF3" w:rsidRDefault="00F20EF4" w:rsidP="00F20EF4">
      <w:pPr>
        <w:rPr>
          <w:b/>
          <w:bCs/>
          <w:color w:val="000000"/>
        </w:rPr>
      </w:pPr>
    </w:p>
    <w:p w14:paraId="5B1146A9" w14:textId="77777777" w:rsidR="00F20EF4" w:rsidRPr="008D5CF3" w:rsidRDefault="00F20EF4" w:rsidP="00F20EF4">
      <w:pPr>
        <w:rPr>
          <w:b/>
          <w:bCs/>
          <w:color w:val="000000"/>
        </w:rPr>
      </w:pPr>
      <w:r w:rsidRPr="008D5CF3">
        <w:rPr>
          <w:rFonts w:hint="eastAsia"/>
          <w:b/>
          <w:bCs/>
          <w:color w:val="000000"/>
        </w:rPr>
        <w:t>（３）対象期間</w:t>
      </w:r>
    </w:p>
    <w:p w14:paraId="40D0B0AA" w14:textId="46F90816" w:rsidR="00F20EF4" w:rsidRPr="008D5CF3" w:rsidRDefault="00063D2C" w:rsidP="00F20EF4">
      <w:pPr>
        <w:ind w:firstLineChars="300" w:firstLine="630"/>
        <w:rPr>
          <w:color w:val="000000"/>
        </w:rPr>
      </w:pPr>
      <w:r>
        <w:rPr>
          <w:rFonts w:hint="eastAsia"/>
          <w:color w:val="000000"/>
        </w:rPr>
        <w:t>令和</w:t>
      </w:r>
      <w:r w:rsidR="00292198">
        <w:rPr>
          <w:rFonts w:hint="eastAsia"/>
          <w:color w:val="000000"/>
        </w:rPr>
        <w:t>2</w:t>
      </w:r>
      <w:r w:rsidR="00F20EF4" w:rsidRPr="008D5CF3">
        <w:rPr>
          <w:rFonts w:hint="eastAsia"/>
          <w:color w:val="000000"/>
        </w:rPr>
        <w:t>年</w:t>
      </w:r>
      <w:r w:rsidR="00292198">
        <w:rPr>
          <w:rFonts w:hint="eastAsia"/>
          <w:color w:val="000000"/>
        </w:rPr>
        <w:t>9</w:t>
      </w:r>
      <w:r w:rsidR="00F20EF4" w:rsidRPr="008D5CF3">
        <w:rPr>
          <w:rFonts w:hint="eastAsia"/>
          <w:color w:val="000000"/>
        </w:rPr>
        <w:t>月</w:t>
      </w:r>
      <w:r w:rsidR="00292198">
        <w:rPr>
          <w:rFonts w:hint="eastAsia"/>
          <w:color w:val="000000"/>
        </w:rPr>
        <w:t>1</w:t>
      </w:r>
      <w:r w:rsidR="00F20EF4" w:rsidRPr="008D5CF3">
        <w:rPr>
          <w:rFonts w:hint="eastAsia"/>
          <w:color w:val="000000"/>
        </w:rPr>
        <w:t>日</w:t>
      </w:r>
      <w:r w:rsidR="00F20EF4" w:rsidRPr="008D5CF3">
        <w:rPr>
          <w:rFonts w:hint="eastAsia"/>
          <w:color w:val="000000"/>
        </w:rPr>
        <w:t xml:space="preserve"> </w:t>
      </w:r>
      <w:r w:rsidR="00F20EF4" w:rsidRPr="008D5CF3">
        <w:rPr>
          <w:rFonts w:hint="eastAsia"/>
          <w:color w:val="000000"/>
        </w:rPr>
        <w:t>から</w:t>
      </w:r>
      <w:r w:rsidR="00F20EF4" w:rsidRPr="008D5CF3">
        <w:rPr>
          <w:rFonts w:hint="eastAsia"/>
          <w:color w:val="000000"/>
        </w:rPr>
        <w:t xml:space="preserve"> </w:t>
      </w:r>
      <w:r w:rsidR="00226C52" w:rsidRPr="008D5CF3">
        <w:rPr>
          <w:rFonts w:hint="eastAsia"/>
          <w:color w:val="000000"/>
        </w:rPr>
        <w:t>令和</w:t>
      </w:r>
      <w:r w:rsidR="00292198">
        <w:rPr>
          <w:rFonts w:hint="eastAsia"/>
          <w:color w:val="000000"/>
        </w:rPr>
        <w:t>4</w:t>
      </w:r>
      <w:r w:rsidR="00F20EF4" w:rsidRPr="008D5CF3">
        <w:rPr>
          <w:rFonts w:hint="eastAsia"/>
          <w:color w:val="000000"/>
        </w:rPr>
        <w:t>年</w:t>
      </w:r>
      <w:r w:rsidR="00292198">
        <w:rPr>
          <w:rFonts w:hint="eastAsia"/>
          <w:color w:val="000000"/>
        </w:rPr>
        <w:t>8</w:t>
      </w:r>
      <w:r w:rsidR="00F20EF4" w:rsidRPr="008D5CF3">
        <w:rPr>
          <w:rFonts w:hint="eastAsia"/>
          <w:color w:val="000000"/>
        </w:rPr>
        <w:t>月</w:t>
      </w:r>
      <w:r w:rsidR="00292198">
        <w:rPr>
          <w:rFonts w:hint="eastAsia"/>
          <w:color w:val="000000"/>
        </w:rPr>
        <w:t>3</w:t>
      </w:r>
      <w:r w:rsidR="00292198">
        <w:rPr>
          <w:color w:val="000000"/>
        </w:rPr>
        <w:t>1</w:t>
      </w:r>
      <w:r w:rsidR="00F20EF4" w:rsidRPr="008D5CF3">
        <w:rPr>
          <w:rFonts w:hint="eastAsia"/>
          <w:color w:val="000000"/>
        </w:rPr>
        <w:t>日までの期間中に行われた事業</w:t>
      </w:r>
    </w:p>
    <w:p w14:paraId="2116397C" w14:textId="77777777" w:rsidR="00F20EF4" w:rsidRPr="008D5CF3" w:rsidRDefault="00F20EF4" w:rsidP="00F20EF4">
      <w:pPr>
        <w:rPr>
          <w:color w:val="000000"/>
        </w:rPr>
      </w:pPr>
    </w:p>
    <w:p w14:paraId="6CA807B6" w14:textId="77777777" w:rsidR="00F20EF4" w:rsidRPr="008D5CF3" w:rsidRDefault="00F20EF4" w:rsidP="00F20EF4">
      <w:pPr>
        <w:rPr>
          <w:b/>
          <w:bCs/>
          <w:color w:val="000000"/>
        </w:rPr>
      </w:pPr>
      <w:r w:rsidRPr="008D5CF3">
        <w:rPr>
          <w:rFonts w:hint="eastAsia"/>
          <w:b/>
          <w:bCs/>
          <w:color w:val="000000"/>
        </w:rPr>
        <w:t>（４）審査対象</w:t>
      </w:r>
    </w:p>
    <w:p w14:paraId="456E2250" w14:textId="77777777" w:rsidR="00EF5547" w:rsidRDefault="00F20EF4" w:rsidP="00EF5547">
      <w:pPr>
        <w:rPr>
          <w:rFonts w:ascii="ＭＳ 明朝" w:hAnsi="ＭＳ 明朝" w:cs="ＭＳ Ｐゴシック"/>
          <w:color w:val="000000"/>
          <w:kern w:val="0"/>
          <w:szCs w:val="21"/>
        </w:rPr>
      </w:pPr>
      <w:r w:rsidRPr="008D5CF3">
        <w:rPr>
          <w:rFonts w:hint="eastAsia"/>
          <w:b/>
          <w:bCs/>
          <w:color w:val="000000"/>
        </w:rPr>
        <w:t xml:space="preserve">　　</w:t>
      </w:r>
      <w:r w:rsidRPr="008D5CF3">
        <w:rPr>
          <w:rFonts w:hint="eastAsia"/>
          <w:bCs/>
          <w:color w:val="000000"/>
        </w:rPr>
        <w:t>・対象期間中の各</w:t>
      </w:r>
      <w:r w:rsidRPr="008D5CF3">
        <w:rPr>
          <w:rFonts w:ascii="ＭＳ 明朝" w:hAnsi="ＭＳ 明朝" w:cs="ＭＳ Ｐゴシック" w:hint="eastAsia"/>
          <w:color w:val="000000"/>
          <w:kern w:val="0"/>
          <w:szCs w:val="21"/>
        </w:rPr>
        <w:t>地域で積極果敢に活動を行っている、模範になる魅力溢れる光り輝く</w:t>
      </w:r>
    </w:p>
    <w:p w14:paraId="0648CA5E" w14:textId="5DA5C7BD" w:rsidR="00F20EF4" w:rsidRPr="008D5CF3" w:rsidRDefault="00F20EF4" w:rsidP="00EF5547">
      <w:pPr>
        <w:ind w:firstLineChars="300" w:firstLine="630"/>
        <w:rPr>
          <w:rFonts w:ascii="ＭＳ 明朝" w:hAnsi="ＭＳ 明朝" w:cs="ＭＳ Ｐゴシック"/>
          <w:color w:val="000000"/>
          <w:kern w:val="0"/>
          <w:szCs w:val="21"/>
        </w:rPr>
      </w:pPr>
      <w:r w:rsidRPr="008D5CF3">
        <w:rPr>
          <w:rFonts w:ascii="ＭＳ 明朝" w:hAnsi="ＭＳ 明朝" w:cs="ＭＳ Ｐゴシック" w:hint="eastAsia"/>
          <w:color w:val="000000"/>
          <w:kern w:val="0"/>
          <w:szCs w:val="21"/>
        </w:rPr>
        <w:t>傑出した事業。</w:t>
      </w:r>
    </w:p>
    <w:p w14:paraId="72E3607A" w14:textId="77777777" w:rsidR="00EF5547" w:rsidRDefault="00F20EF4" w:rsidP="00EF5547">
      <w:pPr>
        <w:ind w:firstLineChars="200" w:firstLine="420"/>
        <w:rPr>
          <w:rFonts w:ascii="ＭＳ 明朝" w:hAnsi="ＭＳ 明朝" w:cs="ＭＳ Ｐゴシック"/>
          <w:color w:val="000000"/>
          <w:kern w:val="0"/>
          <w:szCs w:val="21"/>
        </w:rPr>
      </w:pPr>
      <w:r w:rsidRPr="008D5CF3">
        <w:rPr>
          <w:rFonts w:ascii="ＭＳ 明朝" w:hAnsi="ＭＳ 明朝" w:cs="ＭＳ Ｐゴシック" w:hint="eastAsia"/>
          <w:color w:val="000000"/>
          <w:kern w:val="0"/>
          <w:szCs w:val="21"/>
        </w:rPr>
        <w:t>・地域や業界を愛する思いや、貢献度、影響度、独自性、継続性、将来性が顕著であり、</w:t>
      </w:r>
    </w:p>
    <w:p w14:paraId="523A710F" w14:textId="409D7020" w:rsidR="00F20EF4" w:rsidRPr="008D5CF3" w:rsidRDefault="00F20EF4" w:rsidP="00EF5547">
      <w:pPr>
        <w:ind w:firstLineChars="300" w:firstLine="630"/>
        <w:rPr>
          <w:rFonts w:ascii="ＭＳ 明朝" w:hAnsi="ＭＳ 明朝" w:cs="ＭＳ Ｐゴシック"/>
          <w:color w:val="000000"/>
          <w:kern w:val="0"/>
          <w:szCs w:val="21"/>
        </w:rPr>
      </w:pPr>
      <w:r w:rsidRPr="008D5CF3">
        <w:rPr>
          <w:rFonts w:ascii="ＭＳ 明朝" w:hAnsi="ＭＳ 明朝" w:cs="ＭＳ Ｐゴシック" w:hint="eastAsia"/>
          <w:color w:val="000000"/>
          <w:kern w:val="0"/>
          <w:szCs w:val="21"/>
        </w:rPr>
        <w:t>活動実績が認められる事業。</w:t>
      </w:r>
    </w:p>
    <w:p w14:paraId="27103DBE" w14:textId="77777777" w:rsidR="00F20EF4" w:rsidRPr="008D5CF3" w:rsidRDefault="00F20EF4" w:rsidP="00F20EF4">
      <w:pPr>
        <w:ind w:leftChars="-2900" w:left="-6090" w:firstLineChars="3100" w:firstLine="6510"/>
        <w:rPr>
          <w:color w:val="000000"/>
        </w:rPr>
      </w:pPr>
      <w:r w:rsidRPr="008D5CF3">
        <w:rPr>
          <w:rFonts w:hint="eastAsia"/>
          <w:color w:val="000000"/>
        </w:rPr>
        <w:t>・都道府県青年部単位、支部青年部単位（複数の合同も可）、各ブロック単位の事業で、</w:t>
      </w:r>
    </w:p>
    <w:p w14:paraId="351D6E14" w14:textId="77777777" w:rsidR="00F20EF4" w:rsidRPr="008D5CF3" w:rsidRDefault="00F20EF4" w:rsidP="00F20EF4">
      <w:pPr>
        <w:ind w:leftChars="-2900" w:left="-6090" w:firstLineChars="3100" w:firstLine="6510"/>
        <w:rPr>
          <w:color w:val="000000"/>
        </w:rPr>
      </w:pPr>
      <w:r w:rsidRPr="008D5CF3">
        <w:rPr>
          <w:rFonts w:hint="eastAsia"/>
          <w:color w:val="000000"/>
        </w:rPr>
        <w:t xml:space="preserve">　過去に全旅連青年部より褒賞を受けたことのないものとします。</w:t>
      </w:r>
    </w:p>
    <w:p w14:paraId="7CD2A99B" w14:textId="77777777" w:rsidR="009E39CD" w:rsidRPr="008D5CF3" w:rsidRDefault="00C1556D" w:rsidP="00C1556D">
      <w:pPr>
        <w:rPr>
          <w:b/>
          <w:bCs/>
          <w:color w:val="000000"/>
        </w:rPr>
      </w:pPr>
      <w:r w:rsidRPr="008D5CF3">
        <w:rPr>
          <w:rFonts w:hint="eastAsia"/>
          <w:b/>
          <w:bCs/>
          <w:color w:val="000000"/>
        </w:rPr>
        <w:lastRenderedPageBreak/>
        <w:t>（５）</w:t>
      </w:r>
      <w:r w:rsidR="009E39CD" w:rsidRPr="008D5CF3">
        <w:rPr>
          <w:rFonts w:hint="eastAsia"/>
          <w:b/>
          <w:bCs/>
          <w:color w:val="000000"/>
          <w:lang w:eastAsia="zh-TW"/>
        </w:rPr>
        <w:t>審査方法</w:t>
      </w:r>
    </w:p>
    <w:p w14:paraId="38C18D3B" w14:textId="77777777" w:rsidR="0044643B" w:rsidRPr="008D5CF3" w:rsidRDefault="0044643B" w:rsidP="00C1556D">
      <w:pPr>
        <w:rPr>
          <w:bCs/>
          <w:color w:val="000000"/>
        </w:rPr>
      </w:pPr>
      <w:r w:rsidRPr="008D5CF3">
        <w:rPr>
          <w:rFonts w:hint="eastAsia"/>
          <w:bCs/>
          <w:color w:val="000000"/>
        </w:rPr>
        <w:t xml:space="preserve">    </w:t>
      </w:r>
      <w:r w:rsidR="00826C14" w:rsidRPr="008D5CF3">
        <w:rPr>
          <w:rFonts w:hint="eastAsia"/>
          <w:bCs/>
          <w:color w:val="000000"/>
        </w:rPr>
        <w:t>一次審査のため</w:t>
      </w:r>
      <w:r w:rsidRPr="008D5CF3">
        <w:rPr>
          <w:rFonts w:hint="eastAsia"/>
          <w:bCs/>
          <w:color w:val="000000"/>
        </w:rPr>
        <w:t>審査委員会</w:t>
      </w:r>
      <w:r w:rsidR="00826C14" w:rsidRPr="008D5CF3">
        <w:rPr>
          <w:rFonts w:hint="eastAsia"/>
          <w:bCs/>
          <w:color w:val="000000"/>
        </w:rPr>
        <w:t>を設置し、上位２件を決定します。</w:t>
      </w:r>
    </w:p>
    <w:p w14:paraId="7453D5E4" w14:textId="77777777" w:rsidR="00224A92" w:rsidRPr="008D5CF3" w:rsidRDefault="00224A92" w:rsidP="00224A92">
      <w:pPr>
        <w:ind w:left="420" w:hangingChars="200" w:hanging="420"/>
        <w:rPr>
          <w:bCs/>
          <w:color w:val="000000"/>
        </w:rPr>
      </w:pPr>
      <w:r w:rsidRPr="008D5CF3">
        <w:rPr>
          <w:rFonts w:hint="eastAsia"/>
          <w:bCs/>
          <w:color w:val="000000"/>
        </w:rPr>
        <w:t xml:space="preserve">    </w:t>
      </w:r>
      <w:r w:rsidR="00226C52" w:rsidRPr="008D5CF3">
        <w:rPr>
          <w:rFonts w:hint="eastAsia"/>
          <w:bCs/>
          <w:color w:val="000000"/>
        </w:rPr>
        <w:t>今回のグランプリおよび準グランプリの２</w:t>
      </w:r>
      <w:r w:rsidRPr="008D5CF3">
        <w:rPr>
          <w:rFonts w:hint="eastAsia"/>
          <w:bCs/>
          <w:color w:val="000000"/>
        </w:rPr>
        <w:t>件は全国大会記念式典でプレゼンを行い、当日審査を行います。（当日審査委員による投票で決定します。）</w:t>
      </w:r>
    </w:p>
    <w:p w14:paraId="4F417447" w14:textId="77777777" w:rsidR="00837944" w:rsidRPr="008D5CF3" w:rsidRDefault="00483496" w:rsidP="008C4EE6">
      <w:pPr>
        <w:ind w:firstLineChars="200" w:firstLine="420"/>
        <w:rPr>
          <w:color w:val="000000"/>
        </w:rPr>
      </w:pPr>
      <w:r w:rsidRPr="008D5CF3">
        <w:rPr>
          <w:rFonts w:hint="eastAsia"/>
          <w:color w:val="000000"/>
        </w:rPr>
        <w:t>審査委員による審査項目基準評価点（採点方式）で算出し</w:t>
      </w:r>
      <w:r w:rsidR="00837944" w:rsidRPr="008D5CF3">
        <w:rPr>
          <w:rFonts w:hint="eastAsia"/>
          <w:color w:val="000000"/>
        </w:rPr>
        <w:t>ます。</w:t>
      </w:r>
    </w:p>
    <w:tbl>
      <w:tblPr>
        <w:tblW w:w="8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61"/>
      </w:tblGrid>
      <w:tr w:rsidR="00C1556D" w:rsidRPr="008D5CF3" w14:paraId="2980BB43" w14:textId="77777777" w:rsidTr="001838C5">
        <w:tc>
          <w:tcPr>
            <w:tcW w:w="1800" w:type="dxa"/>
          </w:tcPr>
          <w:p w14:paraId="1D16A9BA" w14:textId="77777777" w:rsidR="00C1556D" w:rsidRPr="008D5CF3" w:rsidRDefault="00C1556D" w:rsidP="001838C5">
            <w:pPr>
              <w:rPr>
                <w:rFonts w:ascii="ＭＳ 明朝" w:hAnsi="ＭＳ 明朝"/>
                <w:color w:val="000000"/>
              </w:rPr>
            </w:pPr>
            <w:r w:rsidRPr="008D5CF3">
              <w:rPr>
                <w:rFonts w:ascii="ＭＳ 明朝" w:hAnsi="ＭＳ 明朝" w:hint="eastAsia"/>
                <w:color w:val="000000"/>
                <w:kern w:val="0"/>
                <w:szCs w:val="22"/>
              </w:rPr>
              <w:t>主体性</w:t>
            </w:r>
          </w:p>
        </w:tc>
        <w:tc>
          <w:tcPr>
            <w:tcW w:w="6661" w:type="dxa"/>
          </w:tcPr>
          <w:p w14:paraId="097A078F" w14:textId="77777777" w:rsidR="00C1556D" w:rsidRPr="008D5CF3" w:rsidRDefault="00C1556D" w:rsidP="001838C5">
            <w:pPr>
              <w:rPr>
                <w:rFonts w:ascii="ＭＳ 明朝" w:hAnsi="ＭＳ 明朝"/>
                <w:color w:val="000000"/>
              </w:rPr>
            </w:pPr>
            <w:r w:rsidRPr="008D5CF3">
              <w:rPr>
                <w:rFonts w:ascii="ＭＳ 明朝" w:hAnsi="ＭＳ 明朝" w:hint="eastAsia"/>
                <w:color w:val="000000"/>
                <w:kern w:val="0"/>
                <w:sz w:val="20"/>
                <w:szCs w:val="20"/>
              </w:rPr>
              <w:t>青年部組織が一致協力をしてまとまって事業ができたか？</w:t>
            </w:r>
          </w:p>
        </w:tc>
      </w:tr>
      <w:tr w:rsidR="00C1556D" w:rsidRPr="008D5CF3" w14:paraId="7342C9E0" w14:textId="77777777" w:rsidTr="001838C5">
        <w:tc>
          <w:tcPr>
            <w:tcW w:w="1800" w:type="dxa"/>
          </w:tcPr>
          <w:p w14:paraId="4A9CC9AA" w14:textId="77777777" w:rsidR="00C1556D" w:rsidRPr="008D5CF3" w:rsidRDefault="00C1556D" w:rsidP="001838C5">
            <w:pPr>
              <w:rPr>
                <w:rFonts w:ascii="ＭＳ 明朝" w:hAnsi="ＭＳ 明朝"/>
                <w:color w:val="000000"/>
              </w:rPr>
            </w:pPr>
            <w:r w:rsidRPr="008D5CF3">
              <w:rPr>
                <w:rFonts w:ascii="ＭＳ 明朝" w:hAnsi="ＭＳ 明朝" w:hint="eastAsia"/>
                <w:color w:val="000000"/>
                <w:kern w:val="0"/>
                <w:szCs w:val="22"/>
              </w:rPr>
              <w:t>協力・協調性</w:t>
            </w:r>
          </w:p>
        </w:tc>
        <w:tc>
          <w:tcPr>
            <w:tcW w:w="6661" w:type="dxa"/>
          </w:tcPr>
          <w:p w14:paraId="7BF14DCE" w14:textId="77777777" w:rsidR="00C1556D" w:rsidRPr="008D5CF3" w:rsidRDefault="00C1556D" w:rsidP="001838C5">
            <w:pPr>
              <w:rPr>
                <w:rFonts w:ascii="ＭＳ 明朝" w:hAnsi="ＭＳ 明朝"/>
                <w:color w:val="000000"/>
              </w:rPr>
            </w:pPr>
            <w:r w:rsidRPr="008D5CF3">
              <w:rPr>
                <w:rFonts w:ascii="ＭＳ 明朝" w:hAnsi="ＭＳ 明朝" w:hint="eastAsia"/>
                <w:color w:val="000000"/>
                <w:kern w:val="0"/>
                <w:sz w:val="20"/>
                <w:szCs w:val="20"/>
              </w:rPr>
              <w:t>地域や他の団体を巻き込んで事業ができたか？</w:t>
            </w:r>
          </w:p>
        </w:tc>
      </w:tr>
      <w:tr w:rsidR="00C1556D" w:rsidRPr="008D5CF3" w14:paraId="44B9C120" w14:textId="77777777" w:rsidTr="001838C5">
        <w:tc>
          <w:tcPr>
            <w:tcW w:w="1800" w:type="dxa"/>
          </w:tcPr>
          <w:p w14:paraId="644781E5" w14:textId="77777777" w:rsidR="00C1556D" w:rsidRPr="008D5CF3" w:rsidRDefault="00C1556D" w:rsidP="001838C5">
            <w:pPr>
              <w:rPr>
                <w:rFonts w:ascii="ＭＳ 明朝" w:hAnsi="ＭＳ 明朝"/>
                <w:color w:val="000000"/>
              </w:rPr>
            </w:pPr>
            <w:r w:rsidRPr="008D5CF3">
              <w:rPr>
                <w:rFonts w:ascii="ＭＳ 明朝" w:hAnsi="ＭＳ 明朝" w:hint="eastAsia"/>
                <w:color w:val="000000"/>
                <w:kern w:val="0"/>
                <w:szCs w:val="22"/>
              </w:rPr>
              <w:t>波及効果</w:t>
            </w:r>
          </w:p>
        </w:tc>
        <w:tc>
          <w:tcPr>
            <w:tcW w:w="6661" w:type="dxa"/>
          </w:tcPr>
          <w:p w14:paraId="264F2135" w14:textId="77777777" w:rsidR="00C1556D" w:rsidRPr="008D5CF3" w:rsidRDefault="00C1556D" w:rsidP="001838C5">
            <w:pPr>
              <w:rPr>
                <w:rFonts w:ascii="ＭＳ 明朝" w:hAnsi="ＭＳ 明朝"/>
                <w:color w:val="000000"/>
              </w:rPr>
            </w:pPr>
            <w:r w:rsidRPr="008D5CF3">
              <w:rPr>
                <w:rFonts w:ascii="ＭＳ 明朝" w:hAnsi="ＭＳ 明朝" w:hint="eastAsia"/>
                <w:color w:val="000000"/>
                <w:kern w:val="0"/>
                <w:sz w:val="20"/>
                <w:szCs w:val="20"/>
              </w:rPr>
              <w:t>この事業を通して各方面に対して十分な波及ができたか</w:t>
            </w:r>
            <w:r w:rsidRPr="008D5CF3">
              <w:rPr>
                <w:rFonts w:ascii="ＭＳ 明朝" w:hAnsi="ＭＳ 明朝"/>
                <w:color w:val="000000"/>
                <w:kern w:val="0"/>
                <w:sz w:val="20"/>
                <w:szCs w:val="20"/>
              </w:rPr>
              <w:t>?</w:t>
            </w:r>
          </w:p>
        </w:tc>
      </w:tr>
      <w:tr w:rsidR="00C1556D" w:rsidRPr="008D5CF3" w14:paraId="2B2FC137" w14:textId="77777777" w:rsidTr="001838C5">
        <w:tc>
          <w:tcPr>
            <w:tcW w:w="1800" w:type="dxa"/>
          </w:tcPr>
          <w:p w14:paraId="2532BE6B" w14:textId="77777777" w:rsidR="00C1556D" w:rsidRPr="008D5CF3" w:rsidRDefault="00C1556D" w:rsidP="001838C5">
            <w:pPr>
              <w:rPr>
                <w:rFonts w:ascii="ＭＳ 明朝" w:hAnsi="ＭＳ 明朝"/>
                <w:color w:val="000000"/>
              </w:rPr>
            </w:pPr>
            <w:r w:rsidRPr="008D5CF3">
              <w:rPr>
                <w:rFonts w:ascii="ＭＳ 明朝" w:hAnsi="ＭＳ 明朝" w:hint="eastAsia"/>
                <w:color w:val="000000"/>
                <w:kern w:val="0"/>
                <w:szCs w:val="22"/>
              </w:rPr>
              <w:t>調査研究・独創性</w:t>
            </w:r>
          </w:p>
        </w:tc>
        <w:tc>
          <w:tcPr>
            <w:tcW w:w="6661" w:type="dxa"/>
          </w:tcPr>
          <w:p w14:paraId="26BFE7E3" w14:textId="77777777" w:rsidR="00C1556D" w:rsidRPr="008D5CF3" w:rsidRDefault="00C1556D" w:rsidP="001838C5">
            <w:pPr>
              <w:rPr>
                <w:rFonts w:ascii="ＭＳ 明朝" w:hAnsi="ＭＳ 明朝"/>
                <w:color w:val="000000"/>
              </w:rPr>
            </w:pPr>
            <w:r w:rsidRPr="008D5CF3">
              <w:rPr>
                <w:rFonts w:ascii="ＭＳ 明朝" w:hAnsi="ＭＳ 明朝" w:hint="eastAsia"/>
                <w:color w:val="000000"/>
                <w:kern w:val="0"/>
                <w:sz w:val="20"/>
                <w:szCs w:val="20"/>
              </w:rPr>
              <w:t>事業の為の調査研究がなされ、独創性があったか？</w:t>
            </w:r>
          </w:p>
        </w:tc>
      </w:tr>
      <w:tr w:rsidR="00C1556D" w:rsidRPr="008D5CF3" w14:paraId="3279443A" w14:textId="77777777" w:rsidTr="001838C5">
        <w:tc>
          <w:tcPr>
            <w:tcW w:w="1800" w:type="dxa"/>
          </w:tcPr>
          <w:p w14:paraId="621414F9" w14:textId="77777777" w:rsidR="00C1556D" w:rsidRPr="008D5CF3" w:rsidRDefault="00C1556D" w:rsidP="001838C5">
            <w:pPr>
              <w:rPr>
                <w:rFonts w:ascii="ＭＳ 明朝" w:hAnsi="ＭＳ 明朝"/>
                <w:color w:val="000000"/>
              </w:rPr>
            </w:pPr>
            <w:r w:rsidRPr="008D5CF3">
              <w:rPr>
                <w:rFonts w:ascii="ＭＳ 明朝" w:hAnsi="ＭＳ 明朝" w:hint="eastAsia"/>
                <w:color w:val="000000"/>
                <w:kern w:val="0"/>
                <w:szCs w:val="22"/>
              </w:rPr>
              <w:t xml:space="preserve">一貫性・継続性    </w:t>
            </w:r>
          </w:p>
        </w:tc>
        <w:tc>
          <w:tcPr>
            <w:tcW w:w="6661" w:type="dxa"/>
          </w:tcPr>
          <w:p w14:paraId="377584ED" w14:textId="77777777" w:rsidR="00C1556D" w:rsidRPr="008D5CF3" w:rsidRDefault="00C1556D" w:rsidP="001838C5">
            <w:pPr>
              <w:rPr>
                <w:rFonts w:ascii="ＭＳ 明朝" w:hAnsi="ＭＳ 明朝"/>
                <w:color w:val="000000"/>
              </w:rPr>
            </w:pPr>
            <w:r w:rsidRPr="008D5CF3">
              <w:rPr>
                <w:rFonts w:ascii="ＭＳ 明朝" w:hAnsi="ＭＳ 明朝" w:hint="eastAsia"/>
                <w:color w:val="000000"/>
                <w:kern w:val="0"/>
                <w:sz w:val="20"/>
                <w:szCs w:val="20"/>
              </w:rPr>
              <w:t>事業当初の目的が最後まで一貫して事業が開催でき、継続性があるか？</w:t>
            </w:r>
          </w:p>
        </w:tc>
      </w:tr>
    </w:tbl>
    <w:p w14:paraId="713B2D86" w14:textId="77777777" w:rsidR="008267DA" w:rsidRPr="008D5CF3" w:rsidRDefault="008267DA" w:rsidP="00206B12">
      <w:pPr>
        <w:rPr>
          <w:color w:val="000000"/>
        </w:rPr>
      </w:pPr>
    </w:p>
    <w:p w14:paraId="064E6053" w14:textId="77777777" w:rsidR="003071A2" w:rsidRPr="008D5CF3" w:rsidRDefault="00503E7A" w:rsidP="008B7476">
      <w:pPr>
        <w:ind w:left="422" w:hangingChars="200" w:hanging="422"/>
        <w:rPr>
          <w:b/>
          <w:bCs/>
          <w:color w:val="000000"/>
        </w:rPr>
      </w:pPr>
      <w:r w:rsidRPr="008D5CF3">
        <w:rPr>
          <w:rFonts w:hint="eastAsia"/>
          <w:b/>
          <w:bCs/>
          <w:color w:val="000000"/>
        </w:rPr>
        <w:t>（６）</w:t>
      </w:r>
      <w:r w:rsidR="009E39CD" w:rsidRPr="008D5CF3">
        <w:rPr>
          <w:rFonts w:hint="eastAsia"/>
          <w:b/>
          <w:bCs/>
          <w:color w:val="000000"/>
        </w:rPr>
        <w:t>申請方法</w:t>
      </w:r>
    </w:p>
    <w:p w14:paraId="07D20056" w14:textId="77777777" w:rsidR="009E39CD" w:rsidRPr="008D5CF3" w:rsidRDefault="008C4EE6" w:rsidP="005C3E72">
      <w:pPr>
        <w:ind w:leftChars="200" w:left="630" w:hangingChars="100" w:hanging="210"/>
        <w:rPr>
          <w:color w:val="000000"/>
        </w:rPr>
      </w:pPr>
      <w:r w:rsidRPr="008D5CF3">
        <w:rPr>
          <w:rFonts w:hint="eastAsia"/>
          <w:color w:val="000000"/>
        </w:rPr>
        <w:t>①</w:t>
      </w:r>
      <w:r w:rsidR="009E39CD" w:rsidRPr="008D5CF3">
        <w:rPr>
          <w:rFonts w:hint="eastAsia"/>
          <w:color w:val="000000"/>
        </w:rPr>
        <w:t>賞申請の書式（№</w:t>
      </w:r>
      <w:r w:rsidR="0055315A" w:rsidRPr="008D5CF3">
        <w:rPr>
          <w:rFonts w:hint="eastAsia"/>
          <w:color w:val="000000"/>
        </w:rPr>
        <w:t>１</w:t>
      </w:r>
      <w:r w:rsidR="009E39CD" w:rsidRPr="008D5CF3">
        <w:rPr>
          <w:rFonts w:hint="eastAsia"/>
          <w:color w:val="000000"/>
        </w:rPr>
        <w:t>～</w:t>
      </w:r>
      <w:r w:rsidR="0055315A" w:rsidRPr="008D5CF3">
        <w:rPr>
          <w:rFonts w:hint="eastAsia"/>
          <w:color w:val="000000"/>
        </w:rPr>
        <w:t>２</w:t>
      </w:r>
      <w:r w:rsidR="009E39CD" w:rsidRPr="008D5CF3">
        <w:rPr>
          <w:rFonts w:hint="eastAsia"/>
          <w:color w:val="000000"/>
        </w:rPr>
        <w:t>）に基づき、期限までに全旅連青年部褒賞特別委員会へ</w:t>
      </w:r>
      <w:r w:rsidR="005C3E72" w:rsidRPr="008D5CF3">
        <w:rPr>
          <w:rFonts w:hint="eastAsia"/>
          <w:color w:val="000000"/>
        </w:rPr>
        <w:t>郵送又はメール</w:t>
      </w:r>
      <w:r w:rsidR="002A4B20" w:rsidRPr="008D5CF3">
        <w:rPr>
          <w:rFonts w:hint="eastAsia"/>
          <w:color w:val="000000"/>
        </w:rPr>
        <w:t>、持参</w:t>
      </w:r>
      <w:r w:rsidR="005C3E72" w:rsidRPr="008D5CF3">
        <w:rPr>
          <w:rFonts w:hint="eastAsia"/>
          <w:color w:val="000000"/>
        </w:rPr>
        <w:t>にて</w:t>
      </w:r>
      <w:r w:rsidR="009E39CD" w:rsidRPr="008D5CF3">
        <w:rPr>
          <w:rFonts w:hint="eastAsia"/>
          <w:color w:val="000000"/>
        </w:rPr>
        <w:t>提出。</w:t>
      </w:r>
    </w:p>
    <w:p w14:paraId="1E638EDA" w14:textId="77777777" w:rsidR="008C4EE6" w:rsidRPr="008D5CF3" w:rsidRDefault="008C4EE6" w:rsidP="008C4EE6">
      <w:pPr>
        <w:ind w:firstLineChars="200" w:firstLine="420"/>
        <w:rPr>
          <w:rFonts w:ascii="ＭＳ 明朝" w:hAnsi="ＭＳ 明朝"/>
          <w:color w:val="000000"/>
        </w:rPr>
      </w:pPr>
      <w:r w:rsidRPr="008D5CF3">
        <w:rPr>
          <w:rFonts w:ascii="ＭＳ 明朝" w:hAnsi="ＭＳ 明朝" w:hint="eastAsia"/>
          <w:color w:val="000000"/>
        </w:rPr>
        <w:t>②申請する際には、下記の通り必ず都道府県部長もしくはブロック長の推薦書を添付</w:t>
      </w:r>
    </w:p>
    <w:p w14:paraId="6C6C1018" w14:textId="77777777" w:rsidR="008C4EE6" w:rsidRPr="008D5CF3" w:rsidRDefault="008C4EE6" w:rsidP="008C4EE6">
      <w:pPr>
        <w:ind w:firstLineChars="300" w:firstLine="630"/>
        <w:rPr>
          <w:rFonts w:ascii="ＭＳ 明朝" w:hAnsi="ＭＳ 明朝"/>
          <w:color w:val="000000"/>
        </w:rPr>
      </w:pPr>
      <w:r w:rsidRPr="008D5CF3">
        <w:rPr>
          <w:rFonts w:ascii="ＭＳ 明朝" w:hAnsi="ＭＳ 明朝" w:hint="eastAsia"/>
          <w:color w:val="000000"/>
        </w:rPr>
        <w:t>して下さい。</w:t>
      </w:r>
    </w:p>
    <w:p w14:paraId="08B24CD4" w14:textId="77777777" w:rsidR="00FF0F2B" w:rsidRPr="008D5CF3" w:rsidRDefault="008C4EE6" w:rsidP="008325C4">
      <w:pPr>
        <w:ind w:firstLineChars="300" w:firstLine="630"/>
        <w:rPr>
          <w:rFonts w:ascii="ＭＳ 明朝" w:hAnsi="ＭＳ 明朝"/>
          <w:color w:val="000000"/>
        </w:rPr>
      </w:pPr>
      <w:r w:rsidRPr="008D5CF3">
        <w:rPr>
          <w:rFonts w:ascii="ＭＳ 明朝" w:hAnsi="ＭＳ 明朝" w:hint="eastAsia"/>
          <w:color w:val="000000"/>
        </w:rPr>
        <w:t>Ａ．支部（地域）青年部としての申請の場合は、都道府県部長の推薦書を添付する。</w:t>
      </w:r>
    </w:p>
    <w:p w14:paraId="3B3A07E7" w14:textId="77777777" w:rsidR="00B02998" w:rsidRPr="008D5CF3" w:rsidRDefault="00B02998" w:rsidP="00B02998">
      <w:pPr>
        <w:ind w:firstLineChars="400" w:firstLine="840"/>
        <w:rPr>
          <w:rFonts w:ascii="ＭＳ 明朝" w:hAnsi="ＭＳ 明朝"/>
          <w:color w:val="000000"/>
        </w:rPr>
      </w:pPr>
      <w:r w:rsidRPr="008D5CF3">
        <w:rPr>
          <w:rFonts w:ascii="ＭＳ 明朝" w:hAnsi="ＭＳ 明朝" w:hint="eastAsia"/>
          <w:color w:val="000000"/>
        </w:rPr>
        <w:t>（</w:t>
      </w:r>
      <w:r w:rsidR="004E1623" w:rsidRPr="008D5CF3">
        <w:rPr>
          <w:rFonts w:ascii="ＭＳ 明朝" w:hAnsi="ＭＳ 明朝" w:hint="eastAsia"/>
          <w:color w:val="000000"/>
        </w:rPr>
        <w:t>支部・</w:t>
      </w:r>
      <w:r w:rsidRPr="008D5CF3">
        <w:rPr>
          <w:rFonts w:ascii="ＭＳ 明朝" w:hAnsi="ＭＳ 明朝" w:hint="eastAsia"/>
          <w:color w:val="000000"/>
        </w:rPr>
        <w:t>地域が県をまたいでいる場合は、各々都道府県部長の推薦書を添付。）</w:t>
      </w:r>
    </w:p>
    <w:p w14:paraId="3C4E0D2C" w14:textId="77777777" w:rsidR="008C4EE6" w:rsidRPr="008D5CF3" w:rsidRDefault="008C4EE6" w:rsidP="008C4EE6">
      <w:pPr>
        <w:ind w:firstLineChars="300" w:firstLine="630"/>
        <w:rPr>
          <w:rFonts w:ascii="ＭＳ 明朝" w:hAnsi="ＭＳ 明朝"/>
          <w:color w:val="000000"/>
        </w:rPr>
      </w:pPr>
      <w:r w:rsidRPr="008D5CF3">
        <w:rPr>
          <w:rFonts w:ascii="ＭＳ 明朝" w:hAnsi="ＭＳ 明朝" w:hint="eastAsia"/>
          <w:color w:val="000000"/>
        </w:rPr>
        <w:t>Ｂ．都道府県青年部としての申請は、ブロック長の推薦書を添付する。</w:t>
      </w:r>
    </w:p>
    <w:p w14:paraId="195C2C2D" w14:textId="77777777" w:rsidR="008C4EE6" w:rsidRPr="008D5CF3" w:rsidRDefault="008C4EE6" w:rsidP="00B67AC8">
      <w:pPr>
        <w:ind w:firstLineChars="300" w:firstLine="630"/>
        <w:rPr>
          <w:rFonts w:ascii="ＭＳ 明朝" w:hAnsi="ＭＳ 明朝"/>
          <w:color w:val="000000"/>
        </w:rPr>
      </w:pPr>
      <w:r w:rsidRPr="008D5CF3">
        <w:rPr>
          <w:rFonts w:ascii="ＭＳ 明朝" w:hAnsi="ＭＳ 明朝" w:hint="eastAsia"/>
          <w:color w:val="000000"/>
        </w:rPr>
        <w:t>Ｃ．ブロックとしての申請の場合は、該当都道府県部長全員の推薦書を添付する。</w:t>
      </w:r>
    </w:p>
    <w:p w14:paraId="00177000" w14:textId="20B5CD3A" w:rsidR="00765DDB" w:rsidRPr="008D5CF3" w:rsidRDefault="008C4EE6" w:rsidP="000B3EC9">
      <w:pPr>
        <w:ind w:firstLineChars="200" w:firstLine="420"/>
        <w:rPr>
          <w:rFonts w:ascii="ＭＳ 明朝" w:hAnsi="ＭＳ 明朝"/>
          <w:color w:val="000000"/>
        </w:rPr>
      </w:pPr>
      <w:r w:rsidRPr="008D5CF3">
        <w:rPr>
          <w:rFonts w:ascii="ＭＳ 明朝" w:hAnsi="ＭＳ 明朝" w:hint="eastAsia"/>
          <w:color w:val="000000"/>
        </w:rPr>
        <w:t>③</w:t>
      </w:r>
      <w:r w:rsidRPr="008D5CF3">
        <w:rPr>
          <w:rFonts w:ascii="ＭＳ 明朝" w:hAnsi="ＭＳ 明朝" w:hint="eastAsia"/>
          <w:color w:val="000000"/>
          <w:lang w:eastAsia="zh-TW"/>
        </w:rPr>
        <w:t xml:space="preserve">受付期間　　</w:t>
      </w:r>
      <w:r w:rsidR="00226C52" w:rsidRPr="008D5CF3">
        <w:rPr>
          <w:rFonts w:ascii="ＭＳ 明朝" w:hAnsi="ＭＳ 明朝" w:hint="eastAsia"/>
          <w:b/>
          <w:color w:val="000000"/>
          <w:sz w:val="22"/>
          <w:szCs w:val="22"/>
        </w:rPr>
        <w:t>令和</w:t>
      </w:r>
      <w:r w:rsidR="00292198">
        <w:rPr>
          <w:rFonts w:ascii="ＭＳ 明朝" w:hAnsi="ＭＳ 明朝" w:hint="eastAsia"/>
          <w:b/>
          <w:color w:val="000000"/>
          <w:sz w:val="22"/>
          <w:szCs w:val="22"/>
        </w:rPr>
        <w:t>4</w:t>
      </w:r>
      <w:r w:rsidRPr="008D5CF3">
        <w:rPr>
          <w:rFonts w:ascii="ＭＳ 明朝" w:hAnsi="ＭＳ 明朝" w:hint="eastAsia"/>
          <w:b/>
          <w:color w:val="000000"/>
          <w:sz w:val="22"/>
          <w:szCs w:val="22"/>
          <w:lang w:eastAsia="zh-TW"/>
        </w:rPr>
        <w:t>年</w:t>
      </w:r>
      <w:r w:rsidR="00292198">
        <w:rPr>
          <w:rFonts w:ascii="ＭＳ 明朝" w:hAnsi="ＭＳ 明朝" w:hint="eastAsia"/>
          <w:b/>
          <w:color w:val="000000"/>
          <w:sz w:val="22"/>
          <w:szCs w:val="22"/>
        </w:rPr>
        <w:t>8</w:t>
      </w:r>
      <w:r w:rsidRPr="008D5CF3">
        <w:rPr>
          <w:rFonts w:ascii="ＭＳ 明朝" w:hAnsi="ＭＳ 明朝" w:hint="eastAsia"/>
          <w:b/>
          <w:color w:val="000000"/>
          <w:sz w:val="22"/>
          <w:szCs w:val="22"/>
          <w:lang w:eastAsia="zh-TW"/>
        </w:rPr>
        <w:t>月</w:t>
      </w:r>
      <w:r w:rsidR="00292198">
        <w:rPr>
          <w:rFonts w:ascii="ＭＳ 明朝" w:hAnsi="ＭＳ 明朝" w:hint="eastAsia"/>
          <w:b/>
          <w:color w:val="000000"/>
          <w:sz w:val="22"/>
          <w:szCs w:val="22"/>
        </w:rPr>
        <w:t>31</w:t>
      </w:r>
      <w:r w:rsidRPr="008D5CF3">
        <w:rPr>
          <w:rFonts w:ascii="ＭＳ 明朝" w:hAnsi="ＭＳ 明朝" w:hint="eastAsia"/>
          <w:b/>
          <w:color w:val="000000"/>
          <w:sz w:val="22"/>
          <w:szCs w:val="22"/>
          <w:lang w:eastAsia="zh-TW"/>
        </w:rPr>
        <w:t>日（</w:t>
      </w:r>
      <w:r w:rsidR="00292198">
        <w:rPr>
          <w:rFonts w:ascii="ＭＳ 明朝" w:hAnsi="ＭＳ 明朝" w:hint="eastAsia"/>
          <w:b/>
          <w:color w:val="000000"/>
          <w:sz w:val="22"/>
          <w:szCs w:val="22"/>
        </w:rPr>
        <w:t>水</w:t>
      </w:r>
      <w:r w:rsidRPr="008D5CF3">
        <w:rPr>
          <w:rFonts w:ascii="ＭＳ 明朝" w:hAnsi="ＭＳ 明朝" w:hint="eastAsia"/>
          <w:b/>
          <w:color w:val="000000"/>
          <w:sz w:val="22"/>
          <w:szCs w:val="22"/>
          <w:lang w:eastAsia="zh-TW"/>
        </w:rPr>
        <w:t>）１７：００（締切厳守）</w:t>
      </w:r>
      <w:r w:rsidRPr="008D5CF3">
        <w:rPr>
          <w:rFonts w:ascii="ＭＳ 明朝" w:hAnsi="ＭＳ 明朝" w:hint="eastAsia"/>
          <w:b/>
          <w:color w:val="000000"/>
          <w:sz w:val="22"/>
          <w:szCs w:val="22"/>
        </w:rPr>
        <w:t>まで受付</w:t>
      </w:r>
    </w:p>
    <w:p w14:paraId="1E306593" w14:textId="77777777" w:rsidR="00765DDB" w:rsidRPr="008D5CF3" w:rsidRDefault="000B3EC9" w:rsidP="00B87BFB">
      <w:pPr>
        <w:ind w:leftChars="200" w:left="630" w:hangingChars="100" w:hanging="210"/>
        <w:rPr>
          <w:color w:val="000000"/>
        </w:rPr>
      </w:pPr>
      <w:r w:rsidRPr="008D5CF3">
        <w:rPr>
          <w:rFonts w:hint="eastAsia"/>
          <w:color w:val="000000"/>
        </w:rPr>
        <w:t>④</w:t>
      </w:r>
      <w:r w:rsidR="009E39CD" w:rsidRPr="008D5CF3">
        <w:rPr>
          <w:rFonts w:hint="eastAsia"/>
          <w:color w:val="000000"/>
        </w:rPr>
        <w:t>申請内容について、新聞記事等の社会的評価のわかる資料の添付</w:t>
      </w:r>
      <w:r w:rsidR="00BD1FF4" w:rsidRPr="008D5CF3">
        <w:rPr>
          <w:rFonts w:hint="eastAsia"/>
          <w:color w:val="000000"/>
        </w:rPr>
        <w:t>、活動が具体的にわかる写真等</w:t>
      </w:r>
      <w:r w:rsidR="009E39CD" w:rsidRPr="008D5CF3">
        <w:rPr>
          <w:rFonts w:hint="eastAsia"/>
          <w:color w:val="000000"/>
        </w:rPr>
        <w:t>があれば望まし</w:t>
      </w:r>
      <w:r w:rsidR="00E93A4E" w:rsidRPr="008D5CF3">
        <w:rPr>
          <w:rFonts w:hint="eastAsia"/>
          <w:color w:val="000000"/>
        </w:rPr>
        <w:t>い</w:t>
      </w:r>
      <w:r w:rsidR="00BD1FF4" w:rsidRPr="008D5CF3">
        <w:rPr>
          <w:rFonts w:hint="eastAsia"/>
          <w:color w:val="000000"/>
        </w:rPr>
        <w:t>（ＤＶＤ不可）</w:t>
      </w:r>
      <w:r w:rsidR="00E93A4E" w:rsidRPr="008D5CF3">
        <w:rPr>
          <w:rFonts w:hint="eastAsia"/>
          <w:color w:val="000000"/>
        </w:rPr>
        <w:t>。</w:t>
      </w:r>
    </w:p>
    <w:p w14:paraId="41B58D5F" w14:textId="77777777" w:rsidR="00E93A4E" w:rsidRPr="008D5CF3" w:rsidRDefault="000B3EC9" w:rsidP="000B3EC9">
      <w:pPr>
        <w:ind w:firstLineChars="200" w:firstLine="420"/>
        <w:rPr>
          <w:color w:val="000000"/>
        </w:rPr>
      </w:pPr>
      <w:r w:rsidRPr="008D5CF3">
        <w:rPr>
          <w:rFonts w:hint="eastAsia"/>
          <w:color w:val="000000"/>
        </w:rPr>
        <w:t>⑤</w:t>
      </w:r>
      <w:r w:rsidR="009E39CD" w:rsidRPr="008D5CF3">
        <w:rPr>
          <w:rFonts w:hint="eastAsia"/>
          <w:color w:val="000000"/>
        </w:rPr>
        <w:t>提出された書類は原則として返却いたしません。</w:t>
      </w:r>
    </w:p>
    <w:p w14:paraId="6CFD5C3C" w14:textId="77777777" w:rsidR="009E39CD" w:rsidRPr="008D5CF3" w:rsidRDefault="000B3EC9" w:rsidP="000B3EC9">
      <w:pPr>
        <w:ind w:firstLineChars="200" w:firstLine="420"/>
        <w:rPr>
          <w:color w:val="000000"/>
        </w:rPr>
      </w:pPr>
      <w:r w:rsidRPr="008D5CF3">
        <w:rPr>
          <w:rFonts w:hint="eastAsia"/>
          <w:color w:val="000000"/>
        </w:rPr>
        <w:t>⑥</w:t>
      </w:r>
      <w:r w:rsidR="009E39CD" w:rsidRPr="008D5CF3">
        <w:rPr>
          <w:rFonts w:hint="eastAsia"/>
          <w:color w:val="000000"/>
        </w:rPr>
        <w:t>全国大会</w:t>
      </w:r>
      <w:r w:rsidR="003071A2" w:rsidRPr="008D5CF3">
        <w:rPr>
          <w:rFonts w:hint="eastAsia"/>
          <w:color w:val="000000"/>
        </w:rPr>
        <w:t>及びマスコミ等で閲覧していただくこともありますので御</w:t>
      </w:r>
      <w:r w:rsidR="008B7476" w:rsidRPr="008D5CF3">
        <w:rPr>
          <w:rFonts w:hint="eastAsia"/>
          <w:color w:val="000000"/>
        </w:rPr>
        <w:t>了承</w:t>
      </w:r>
      <w:r w:rsidR="009E39CD" w:rsidRPr="008D5CF3">
        <w:rPr>
          <w:rFonts w:hint="eastAsia"/>
          <w:color w:val="000000"/>
        </w:rPr>
        <w:t>ください。</w:t>
      </w:r>
    </w:p>
    <w:p w14:paraId="4EC86B1F" w14:textId="77777777" w:rsidR="00503E7A" w:rsidRPr="008D5CF3" w:rsidRDefault="00503E7A" w:rsidP="00503E7A">
      <w:pPr>
        <w:rPr>
          <w:color w:val="000000"/>
        </w:rPr>
      </w:pPr>
    </w:p>
    <w:p w14:paraId="79C271E1" w14:textId="77777777" w:rsidR="009E39CD" w:rsidRPr="008D5CF3" w:rsidRDefault="00503E7A" w:rsidP="00503E7A">
      <w:pPr>
        <w:rPr>
          <w:b/>
          <w:bCs/>
          <w:color w:val="000000"/>
          <w:szCs w:val="21"/>
        </w:rPr>
      </w:pPr>
      <w:r w:rsidRPr="008D5CF3">
        <w:rPr>
          <w:rFonts w:hint="eastAsia"/>
          <w:b/>
          <w:color w:val="000000"/>
          <w:szCs w:val="21"/>
        </w:rPr>
        <w:t>（７）</w:t>
      </w:r>
      <w:r w:rsidRPr="008D5CF3">
        <w:rPr>
          <w:b/>
          <w:color w:val="000000"/>
          <w:szCs w:val="21"/>
        </w:rPr>
        <w:t>申</w:t>
      </w:r>
      <w:r w:rsidR="009E39CD" w:rsidRPr="008D5CF3">
        <w:rPr>
          <w:b/>
          <w:bCs/>
          <w:color w:val="000000"/>
          <w:szCs w:val="21"/>
        </w:rPr>
        <w:t xml:space="preserve"> </w:t>
      </w:r>
      <w:r w:rsidR="009E39CD" w:rsidRPr="008D5CF3">
        <w:rPr>
          <w:b/>
          <w:bCs/>
          <w:color w:val="000000"/>
          <w:szCs w:val="21"/>
        </w:rPr>
        <w:t>請</w:t>
      </w:r>
      <w:r w:rsidR="009E39CD" w:rsidRPr="008D5CF3">
        <w:rPr>
          <w:b/>
          <w:bCs/>
          <w:color w:val="000000"/>
          <w:szCs w:val="21"/>
        </w:rPr>
        <w:t xml:space="preserve"> </w:t>
      </w:r>
      <w:r w:rsidR="009E39CD" w:rsidRPr="008D5CF3">
        <w:rPr>
          <w:b/>
          <w:bCs/>
          <w:color w:val="000000"/>
          <w:szCs w:val="21"/>
        </w:rPr>
        <w:t>先</w:t>
      </w:r>
    </w:p>
    <w:p w14:paraId="3397BAFA" w14:textId="41502F59" w:rsidR="009E39CD" w:rsidRPr="008D5CF3" w:rsidRDefault="009E39CD">
      <w:pPr>
        <w:rPr>
          <w:color w:val="000000"/>
        </w:rPr>
      </w:pPr>
      <w:r w:rsidRPr="008D5CF3">
        <w:rPr>
          <w:rFonts w:hint="eastAsia"/>
          <w:color w:val="000000"/>
        </w:rPr>
        <w:t xml:space="preserve">　　全旅連青年部　第</w:t>
      </w:r>
      <w:r w:rsidR="00326A33">
        <w:rPr>
          <w:rFonts w:hint="eastAsia"/>
          <w:color w:val="000000"/>
        </w:rPr>
        <w:t>2</w:t>
      </w:r>
      <w:r w:rsidR="00326A33">
        <w:rPr>
          <w:color w:val="000000"/>
        </w:rPr>
        <w:t>6</w:t>
      </w:r>
      <w:r w:rsidR="003071A2" w:rsidRPr="008D5CF3">
        <w:rPr>
          <w:rFonts w:hint="eastAsia"/>
          <w:color w:val="000000"/>
        </w:rPr>
        <w:t>回全国大会・褒賞特別委員長</w:t>
      </w:r>
      <w:r w:rsidR="00FC6D08" w:rsidRPr="008D5CF3">
        <w:rPr>
          <w:rFonts w:hint="eastAsia"/>
          <w:color w:val="000000"/>
        </w:rPr>
        <w:t xml:space="preserve">  </w:t>
      </w:r>
      <w:r w:rsidR="00292198">
        <w:rPr>
          <w:rFonts w:hint="eastAsia"/>
          <w:color w:val="000000"/>
        </w:rPr>
        <w:t>木村</w:t>
      </w:r>
      <w:r w:rsidR="00292198">
        <w:rPr>
          <w:rFonts w:hint="eastAsia"/>
          <w:color w:val="000000"/>
        </w:rPr>
        <w:t xml:space="preserve"> </w:t>
      </w:r>
      <w:r w:rsidR="00292198">
        <w:rPr>
          <w:color w:val="000000"/>
        </w:rPr>
        <w:t xml:space="preserve"> </w:t>
      </w:r>
      <w:r w:rsidR="00292198">
        <w:rPr>
          <w:rFonts w:hint="eastAsia"/>
          <w:color w:val="000000"/>
        </w:rPr>
        <w:t>大成</w:t>
      </w:r>
      <w:r w:rsidR="00FC6D08" w:rsidRPr="008D5CF3">
        <w:rPr>
          <w:rFonts w:hint="eastAsia"/>
          <w:color w:val="000000"/>
        </w:rPr>
        <w:t xml:space="preserve"> </w:t>
      </w:r>
      <w:r w:rsidR="005C3E72" w:rsidRPr="008D5CF3">
        <w:rPr>
          <w:rFonts w:hint="eastAsia"/>
          <w:color w:val="000000"/>
        </w:rPr>
        <w:t>宛</w:t>
      </w:r>
    </w:p>
    <w:p w14:paraId="5EECD492" w14:textId="77777777" w:rsidR="009E39CD" w:rsidRPr="008D5CF3" w:rsidRDefault="009E39CD">
      <w:pPr>
        <w:rPr>
          <w:color w:val="000000"/>
          <w:lang w:eastAsia="zh-TW"/>
        </w:rPr>
      </w:pPr>
      <w:r w:rsidRPr="008D5CF3">
        <w:rPr>
          <w:rFonts w:hint="eastAsia"/>
          <w:color w:val="000000"/>
          <w:lang w:eastAsia="zh-TW"/>
        </w:rPr>
        <w:t xml:space="preserve">　　郵　　送　　：〒</w:t>
      </w:r>
      <w:r w:rsidRPr="008D5CF3">
        <w:rPr>
          <w:rFonts w:hint="eastAsia"/>
          <w:color w:val="000000"/>
          <w:lang w:eastAsia="zh-TW"/>
        </w:rPr>
        <w:t>102-0093</w:t>
      </w:r>
      <w:r w:rsidRPr="008D5CF3">
        <w:rPr>
          <w:rFonts w:hint="eastAsia"/>
          <w:color w:val="000000"/>
          <w:lang w:eastAsia="zh-TW"/>
        </w:rPr>
        <w:t xml:space="preserve">　東京都千代田区平河町２－５－５　全国旅館会館</w:t>
      </w:r>
      <w:r w:rsidRPr="008D5CF3">
        <w:rPr>
          <w:rFonts w:hint="eastAsia"/>
          <w:color w:val="000000"/>
          <w:lang w:eastAsia="zh-TW"/>
        </w:rPr>
        <w:t>4</w:t>
      </w:r>
      <w:r w:rsidRPr="008D5CF3">
        <w:rPr>
          <w:rFonts w:hint="eastAsia"/>
          <w:color w:val="000000"/>
          <w:lang w:eastAsia="zh-TW"/>
        </w:rPr>
        <w:t>階</w:t>
      </w:r>
    </w:p>
    <w:p w14:paraId="3EA3D761" w14:textId="5B1F7C77" w:rsidR="009E39CD" w:rsidRPr="008D5CF3" w:rsidRDefault="009E39CD">
      <w:pPr>
        <w:rPr>
          <w:color w:val="000000"/>
          <w:lang w:eastAsia="zh-TW"/>
        </w:rPr>
      </w:pPr>
      <w:r w:rsidRPr="008D5CF3">
        <w:rPr>
          <w:rFonts w:hint="eastAsia"/>
          <w:color w:val="000000"/>
          <w:lang w:eastAsia="zh-TW"/>
        </w:rPr>
        <w:t xml:space="preserve">　　Ｅ－ｍａｉｌ：</w:t>
      </w:r>
      <w:r w:rsidR="00292198" w:rsidRPr="00292198">
        <w:rPr>
          <w:lang w:eastAsia="zh-TW"/>
        </w:rPr>
        <w:t>syo-watanabe@yadonet.ne.jp</w:t>
      </w:r>
    </w:p>
    <w:p w14:paraId="2E8A851F" w14:textId="77777777" w:rsidR="00503E7A" w:rsidRPr="008D5CF3" w:rsidRDefault="00503E7A" w:rsidP="00483496">
      <w:pPr>
        <w:rPr>
          <w:color w:val="000000"/>
          <w:lang w:eastAsia="zh-TW"/>
        </w:rPr>
      </w:pPr>
    </w:p>
    <w:p w14:paraId="1321CAC9" w14:textId="77777777" w:rsidR="009E39CD" w:rsidRPr="008D5CF3" w:rsidRDefault="009E39CD" w:rsidP="00503E7A">
      <w:pPr>
        <w:numPr>
          <w:ilvl w:val="0"/>
          <w:numId w:val="14"/>
        </w:numPr>
        <w:rPr>
          <w:b/>
          <w:bCs/>
          <w:color w:val="000000"/>
        </w:rPr>
      </w:pPr>
      <w:r w:rsidRPr="008D5CF3">
        <w:rPr>
          <w:rFonts w:hint="eastAsia"/>
          <w:b/>
          <w:bCs/>
          <w:color w:val="000000"/>
        </w:rPr>
        <w:t>お問合せ先</w:t>
      </w:r>
    </w:p>
    <w:p w14:paraId="126D304D" w14:textId="3C1C9794" w:rsidR="009E39CD" w:rsidRPr="008D5CF3" w:rsidRDefault="009E39CD">
      <w:pPr>
        <w:rPr>
          <w:color w:val="000000"/>
        </w:rPr>
      </w:pPr>
      <w:r w:rsidRPr="008D5CF3">
        <w:rPr>
          <w:rFonts w:hint="eastAsia"/>
          <w:color w:val="000000"/>
          <w:lang w:eastAsia="zh-TW"/>
        </w:rPr>
        <w:t xml:space="preserve">　　全旅連青年部事務局担当</w:t>
      </w:r>
      <w:r w:rsidRPr="008D5CF3">
        <w:rPr>
          <w:rFonts w:hint="eastAsia"/>
          <w:color w:val="000000"/>
        </w:rPr>
        <w:t>・</w:t>
      </w:r>
      <w:r w:rsidR="00292198" w:rsidRPr="00292198">
        <w:rPr>
          <w:rFonts w:hint="eastAsia"/>
          <w:color w:val="000000"/>
        </w:rPr>
        <w:t>渡邊</w:t>
      </w:r>
      <w:r w:rsidRPr="008D5CF3">
        <w:rPr>
          <w:rFonts w:hint="eastAsia"/>
          <w:color w:val="000000"/>
        </w:rPr>
        <w:t>まで、メール又は電話にてお問合わせ下さい。</w:t>
      </w:r>
    </w:p>
    <w:p w14:paraId="01E2C50E" w14:textId="43ECEE1F" w:rsidR="009E39CD" w:rsidRPr="008D5CF3" w:rsidRDefault="009E39CD">
      <w:pPr>
        <w:rPr>
          <w:color w:val="000000"/>
        </w:rPr>
      </w:pPr>
      <w:r w:rsidRPr="008D5CF3">
        <w:rPr>
          <w:rFonts w:hint="eastAsia"/>
          <w:color w:val="000000"/>
        </w:rPr>
        <w:t xml:space="preserve">　　</w:t>
      </w:r>
      <w:r w:rsidRPr="008D5CF3">
        <w:rPr>
          <w:rFonts w:hint="eastAsia"/>
          <w:color w:val="000000"/>
          <w:lang w:eastAsia="zh-TW"/>
        </w:rPr>
        <w:t>Ｅ－</w:t>
      </w:r>
      <w:r w:rsidRPr="008D5CF3">
        <w:rPr>
          <w:rFonts w:hint="eastAsia"/>
          <w:color w:val="000000"/>
        </w:rPr>
        <w:t>mail</w:t>
      </w:r>
      <w:r w:rsidRPr="008D5CF3">
        <w:rPr>
          <w:rFonts w:hint="eastAsia"/>
          <w:color w:val="000000"/>
          <w:lang w:eastAsia="zh-TW"/>
        </w:rPr>
        <w:t>：</w:t>
      </w:r>
      <w:r w:rsidR="00292198" w:rsidRPr="00292198">
        <w:t>syo-watanabe@yadonet.ne.jp</w:t>
      </w:r>
      <w:r w:rsidRPr="008D5CF3">
        <w:rPr>
          <w:rFonts w:hint="eastAsia"/>
          <w:color w:val="000000"/>
          <w:sz w:val="24"/>
        </w:rPr>
        <w:t xml:space="preserve">　　</w:t>
      </w:r>
      <w:r w:rsidRPr="008D5CF3">
        <w:rPr>
          <w:rFonts w:hint="eastAsia"/>
          <w:color w:val="000000"/>
        </w:rPr>
        <w:t>電　話：０３－３２６３－４４２８</w:t>
      </w:r>
    </w:p>
    <w:sectPr w:rsidR="009E39CD" w:rsidRPr="008D5CF3" w:rsidSect="0044643B">
      <w:pgSz w:w="11906" w:h="16838" w:code="9"/>
      <w:pgMar w:top="1418" w:right="1418" w:bottom="1418" w:left="1418" w:header="737" w:footer="567"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7F7F" w14:textId="77777777" w:rsidR="004127B7" w:rsidRDefault="004127B7" w:rsidP="000507AD">
      <w:r>
        <w:separator/>
      </w:r>
    </w:p>
  </w:endnote>
  <w:endnote w:type="continuationSeparator" w:id="0">
    <w:p w14:paraId="69A4A4A3" w14:textId="77777777" w:rsidR="004127B7" w:rsidRDefault="004127B7" w:rsidP="0005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AD64" w14:textId="77777777" w:rsidR="004127B7" w:rsidRDefault="004127B7" w:rsidP="000507AD">
      <w:r>
        <w:separator/>
      </w:r>
    </w:p>
  </w:footnote>
  <w:footnote w:type="continuationSeparator" w:id="0">
    <w:p w14:paraId="548317A4" w14:textId="77777777" w:rsidR="004127B7" w:rsidRDefault="004127B7" w:rsidP="00050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3A"/>
    <w:multiLevelType w:val="hybridMultilevel"/>
    <w:tmpl w:val="3DB6EA54"/>
    <w:lvl w:ilvl="0" w:tplc="13FE72D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3917D9"/>
    <w:multiLevelType w:val="hybridMultilevel"/>
    <w:tmpl w:val="6CFEB5C4"/>
    <w:lvl w:ilvl="0" w:tplc="563CCF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97921A5"/>
    <w:multiLevelType w:val="hybridMultilevel"/>
    <w:tmpl w:val="C19E7276"/>
    <w:lvl w:ilvl="0" w:tplc="A4BA18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1A35419"/>
    <w:multiLevelType w:val="hybridMultilevel"/>
    <w:tmpl w:val="579ECD52"/>
    <w:lvl w:ilvl="0" w:tplc="6486D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9C315A"/>
    <w:multiLevelType w:val="hybridMultilevel"/>
    <w:tmpl w:val="BB2651E6"/>
    <w:lvl w:ilvl="0" w:tplc="71FAE0E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BDC7DF4"/>
    <w:multiLevelType w:val="hybridMultilevel"/>
    <w:tmpl w:val="A5842FE2"/>
    <w:lvl w:ilvl="0" w:tplc="807EDC6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339516F"/>
    <w:multiLevelType w:val="hybridMultilevel"/>
    <w:tmpl w:val="4BA2DDA6"/>
    <w:lvl w:ilvl="0" w:tplc="34DC57B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33C3FB9"/>
    <w:multiLevelType w:val="hybridMultilevel"/>
    <w:tmpl w:val="329CE1A2"/>
    <w:lvl w:ilvl="0" w:tplc="C61A48E6">
      <w:start w:val="1"/>
      <w:numFmt w:val="decimalEnclosedCircle"/>
      <w:lvlText w:val="%1"/>
      <w:lvlJc w:val="left"/>
      <w:pPr>
        <w:ind w:left="720" w:hanging="360"/>
      </w:pPr>
      <w:rPr>
        <w:rFonts w:hint="default"/>
      </w:rPr>
    </w:lvl>
    <w:lvl w:ilvl="1" w:tplc="BB38ECAE">
      <w:start w:val="7"/>
      <w:numFmt w:val="decimalFullWidth"/>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3AC0356"/>
    <w:multiLevelType w:val="hybridMultilevel"/>
    <w:tmpl w:val="07E07BA6"/>
    <w:lvl w:ilvl="0" w:tplc="02B4F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0A2A79"/>
    <w:multiLevelType w:val="hybridMultilevel"/>
    <w:tmpl w:val="85CC7C3C"/>
    <w:lvl w:ilvl="0" w:tplc="C582A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41938"/>
    <w:multiLevelType w:val="hybridMultilevel"/>
    <w:tmpl w:val="BBA415B8"/>
    <w:lvl w:ilvl="0" w:tplc="35FC86F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15A1042"/>
    <w:multiLevelType w:val="hybridMultilevel"/>
    <w:tmpl w:val="A7C267D0"/>
    <w:lvl w:ilvl="0" w:tplc="6EE2759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6826638"/>
    <w:multiLevelType w:val="hybridMultilevel"/>
    <w:tmpl w:val="6BD07730"/>
    <w:lvl w:ilvl="0" w:tplc="3E56B3B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EF452D3"/>
    <w:multiLevelType w:val="hybridMultilevel"/>
    <w:tmpl w:val="669CD9B6"/>
    <w:lvl w:ilvl="0" w:tplc="0C00C49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F42B11"/>
    <w:multiLevelType w:val="hybridMultilevel"/>
    <w:tmpl w:val="F50EBA4E"/>
    <w:lvl w:ilvl="0" w:tplc="783C3B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6102095"/>
    <w:multiLevelType w:val="hybridMultilevel"/>
    <w:tmpl w:val="F45E50FE"/>
    <w:lvl w:ilvl="0" w:tplc="D464B056">
      <w:start w:val="1"/>
      <w:numFmt w:val="decimalFullWidth"/>
      <w:lvlText w:val="（%1）"/>
      <w:lvlJc w:val="left"/>
      <w:pPr>
        <w:tabs>
          <w:tab w:val="num" w:pos="720"/>
        </w:tabs>
        <w:ind w:left="720" w:hanging="720"/>
      </w:pPr>
      <w:rPr>
        <w:rFonts w:hint="default"/>
      </w:rPr>
    </w:lvl>
    <w:lvl w:ilvl="1" w:tplc="2AB03152">
      <w:start w:val="1"/>
      <w:numFmt w:val="decimalEnclosedCircle"/>
      <w:lvlText w:val="%2"/>
      <w:lvlJc w:val="left"/>
      <w:pPr>
        <w:ind w:left="780" w:hanging="360"/>
      </w:pPr>
      <w:rPr>
        <w:rFonts w:hint="default"/>
      </w:rPr>
    </w:lvl>
    <w:lvl w:ilvl="2" w:tplc="A7CE3568">
      <w:start w:val="1"/>
      <w:numFmt w:val="decimalEnclosedCircle"/>
      <w:lvlText w:val="%3"/>
      <w:lvlJc w:val="left"/>
      <w:pPr>
        <w:ind w:left="1200" w:hanging="360"/>
      </w:pPr>
      <w:rPr>
        <w:rFonts w:hint="default"/>
        <w:b w:val="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2"/>
  </w:num>
  <w:num w:numId="3">
    <w:abstractNumId w:val="6"/>
  </w:num>
  <w:num w:numId="4">
    <w:abstractNumId w:val="14"/>
  </w:num>
  <w:num w:numId="5">
    <w:abstractNumId w:val="11"/>
  </w:num>
  <w:num w:numId="6">
    <w:abstractNumId w:val="4"/>
  </w:num>
  <w:num w:numId="7">
    <w:abstractNumId w:val="8"/>
  </w:num>
  <w:num w:numId="8">
    <w:abstractNumId w:val="5"/>
  </w:num>
  <w:num w:numId="9">
    <w:abstractNumId w:val="9"/>
  </w:num>
  <w:num w:numId="10">
    <w:abstractNumId w:val="1"/>
  </w:num>
  <w:num w:numId="11">
    <w:abstractNumId w:val="0"/>
  </w:num>
  <w:num w:numId="12">
    <w:abstractNumId w:val="3"/>
  </w:num>
  <w:num w:numId="13">
    <w:abstractNumId w:val="7"/>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CD"/>
    <w:rsid w:val="000168EC"/>
    <w:rsid w:val="00042278"/>
    <w:rsid w:val="000507AD"/>
    <w:rsid w:val="00060445"/>
    <w:rsid w:val="00063D2C"/>
    <w:rsid w:val="00076249"/>
    <w:rsid w:val="00095AD0"/>
    <w:rsid w:val="000A2A22"/>
    <w:rsid w:val="000A6FE0"/>
    <w:rsid w:val="000B032E"/>
    <w:rsid w:val="000B3EC9"/>
    <w:rsid w:val="000C3A3E"/>
    <w:rsid w:val="000C5E82"/>
    <w:rsid w:val="000E0D15"/>
    <w:rsid w:val="00101E56"/>
    <w:rsid w:val="00103D05"/>
    <w:rsid w:val="00104A59"/>
    <w:rsid w:val="001305C9"/>
    <w:rsid w:val="00155F42"/>
    <w:rsid w:val="00164E9B"/>
    <w:rsid w:val="00170846"/>
    <w:rsid w:val="001838C5"/>
    <w:rsid w:val="00185716"/>
    <w:rsid w:val="0019234C"/>
    <w:rsid w:val="00195FF5"/>
    <w:rsid w:val="0019745D"/>
    <w:rsid w:val="001B5292"/>
    <w:rsid w:val="001D068B"/>
    <w:rsid w:val="001D3E73"/>
    <w:rsid w:val="001D5F25"/>
    <w:rsid w:val="001D62BB"/>
    <w:rsid w:val="001E78E5"/>
    <w:rsid w:val="001F4628"/>
    <w:rsid w:val="00206B12"/>
    <w:rsid w:val="00224A92"/>
    <w:rsid w:val="00226C52"/>
    <w:rsid w:val="00235436"/>
    <w:rsid w:val="002453ED"/>
    <w:rsid w:val="00266646"/>
    <w:rsid w:val="00292198"/>
    <w:rsid w:val="00297A12"/>
    <w:rsid w:val="002A4B20"/>
    <w:rsid w:val="002A5436"/>
    <w:rsid w:val="002A6F5F"/>
    <w:rsid w:val="002B423C"/>
    <w:rsid w:val="002C6058"/>
    <w:rsid w:val="002D1F5B"/>
    <w:rsid w:val="00305CFB"/>
    <w:rsid w:val="003071A2"/>
    <w:rsid w:val="00307A75"/>
    <w:rsid w:val="00313883"/>
    <w:rsid w:val="00314822"/>
    <w:rsid w:val="00326A33"/>
    <w:rsid w:val="00336072"/>
    <w:rsid w:val="003413F4"/>
    <w:rsid w:val="00341C67"/>
    <w:rsid w:val="0034616B"/>
    <w:rsid w:val="003647B2"/>
    <w:rsid w:val="00392C03"/>
    <w:rsid w:val="00394A8E"/>
    <w:rsid w:val="004127B7"/>
    <w:rsid w:val="00412F8E"/>
    <w:rsid w:val="00416A76"/>
    <w:rsid w:val="00446248"/>
    <w:rsid w:val="0044643B"/>
    <w:rsid w:val="00452A7D"/>
    <w:rsid w:val="0047198B"/>
    <w:rsid w:val="00483496"/>
    <w:rsid w:val="00483AD2"/>
    <w:rsid w:val="004C4C8D"/>
    <w:rsid w:val="004D2F14"/>
    <w:rsid w:val="004E1623"/>
    <w:rsid w:val="00503E7A"/>
    <w:rsid w:val="00532D29"/>
    <w:rsid w:val="00541494"/>
    <w:rsid w:val="00547481"/>
    <w:rsid w:val="0055315A"/>
    <w:rsid w:val="00555BE2"/>
    <w:rsid w:val="005570F9"/>
    <w:rsid w:val="00565FB8"/>
    <w:rsid w:val="00585403"/>
    <w:rsid w:val="00590D8D"/>
    <w:rsid w:val="005B4801"/>
    <w:rsid w:val="005C3E72"/>
    <w:rsid w:val="005E1488"/>
    <w:rsid w:val="005E7C3E"/>
    <w:rsid w:val="005F19C8"/>
    <w:rsid w:val="00611644"/>
    <w:rsid w:val="0065349B"/>
    <w:rsid w:val="006575C2"/>
    <w:rsid w:val="006939D8"/>
    <w:rsid w:val="006C2A3A"/>
    <w:rsid w:val="00703726"/>
    <w:rsid w:val="0070538F"/>
    <w:rsid w:val="00725597"/>
    <w:rsid w:val="0074236D"/>
    <w:rsid w:val="007536E1"/>
    <w:rsid w:val="00763717"/>
    <w:rsid w:val="00763F8D"/>
    <w:rsid w:val="00765DDB"/>
    <w:rsid w:val="0077117C"/>
    <w:rsid w:val="0079790B"/>
    <w:rsid w:val="007A66C5"/>
    <w:rsid w:val="007C07D5"/>
    <w:rsid w:val="007C3295"/>
    <w:rsid w:val="007C38B5"/>
    <w:rsid w:val="007F701B"/>
    <w:rsid w:val="008144CE"/>
    <w:rsid w:val="00820DD9"/>
    <w:rsid w:val="00822C73"/>
    <w:rsid w:val="008267DA"/>
    <w:rsid w:val="00826C14"/>
    <w:rsid w:val="00826D84"/>
    <w:rsid w:val="00827E33"/>
    <w:rsid w:val="008325C4"/>
    <w:rsid w:val="008328BB"/>
    <w:rsid w:val="00834849"/>
    <w:rsid w:val="008353C4"/>
    <w:rsid w:val="00837944"/>
    <w:rsid w:val="00837AB1"/>
    <w:rsid w:val="00845818"/>
    <w:rsid w:val="00847A7E"/>
    <w:rsid w:val="00856A35"/>
    <w:rsid w:val="00872966"/>
    <w:rsid w:val="00873438"/>
    <w:rsid w:val="008837B1"/>
    <w:rsid w:val="0089402B"/>
    <w:rsid w:val="008B415C"/>
    <w:rsid w:val="008B7476"/>
    <w:rsid w:val="008C4EE6"/>
    <w:rsid w:val="008D5CF3"/>
    <w:rsid w:val="008D7A6F"/>
    <w:rsid w:val="008F2899"/>
    <w:rsid w:val="00923A5B"/>
    <w:rsid w:val="00925E2E"/>
    <w:rsid w:val="0093527E"/>
    <w:rsid w:val="009543AB"/>
    <w:rsid w:val="00960EFB"/>
    <w:rsid w:val="00963AEE"/>
    <w:rsid w:val="00975EDA"/>
    <w:rsid w:val="009A0C7F"/>
    <w:rsid w:val="009B74B2"/>
    <w:rsid w:val="009C641A"/>
    <w:rsid w:val="009E39CD"/>
    <w:rsid w:val="00A16C32"/>
    <w:rsid w:val="00A25C5B"/>
    <w:rsid w:val="00A34B39"/>
    <w:rsid w:val="00A374D1"/>
    <w:rsid w:val="00A37BBB"/>
    <w:rsid w:val="00A463BA"/>
    <w:rsid w:val="00A61D87"/>
    <w:rsid w:val="00A74341"/>
    <w:rsid w:val="00A92F11"/>
    <w:rsid w:val="00A963E4"/>
    <w:rsid w:val="00AA2E7E"/>
    <w:rsid w:val="00AC3C92"/>
    <w:rsid w:val="00AF3123"/>
    <w:rsid w:val="00AF353C"/>
    <w:rsid w:val="00AF35C3"/>
    <w:rsid w:val="00AF7AA1"/>
    <w:rsid w:val="00B02998"/>
    <w:rsid w:val="00B0378E"/>
    <w:rsid w:val="00B04374"/>
    <w:rsid w:val="00B13315"/>
    <w:rsid w:val="00B33EEC"/>
    <w:rsid w:val="00B54583"/>
    <w:rsid w:val="00B550B1"/>
    <w:rsid w:val="00B67AC8"/>
    <w:rsid w:val="00B7284E"/>
    <w:rsid w:val="00B73D22"/>
    <w:rsid w:val="00B860E1"/>
    <w:rsid w:val="00B87BFB"/>
    <w:rsid w:val="00BC082A"/>
    <w:rsid w:val="00BC6C87"/>
    <w:rsid w:val="00BD1FF4"/>
    <w:rsid w:val="00BF1D76"/>
    <w:rsid w:val="00BF646C"/>
    <w:rsid w:val="00C1556D"/>
    <w:rsid w:val="00C31B0B"/>
    <w:rsid w:val="00C40631"/>
    <w:rsid w:val="00CA659B"/>
    <w:rsid w:val="00CB2C24"/>
    <w:rsid w:val="00CB69F8"/>
    <w:rsid w:val="00CD4109"/>
    <w:rsid w:val="00CD4308"/>
    <w:rsid w:val="00CD6B53"/>
    <w:rsid w:val="00CE40AF"/>
    <w:rsid w:val="00D1009C"/>
    <w:rsid w:val="00D30C40"/>
    <w:rsid w:val="00D324C4"/>
    <w:rsid w:val="00D8481C"/>
    <w:rsid w:val="00D85E7D"/>
    <w:rsid w:val="00DA011C"/>
    <w:rsid w:val="00DA243C"/>
    <w:rsid w:val="00DB0645"/>
    <w:rsid w:val="00DB5C20"/>
    <w:rsid w:val="00DD2220"/>
    <w:rsid w:val="00DE738C"/>
    <w:rsid w:val="00DF2646"/>
    <w:rsid w:val="00E023A6"/>
    <w:rsid w:val="00E1403E"/>
    <w:rsid w:val="00E26AB2"/>
    <w:rsid w:val="00E477AC"/>
    <w:rsid w:val="00E56A2D"/>
    <w:rsid w:val="00E76A76"/>
    <w:rsid w:val="00E80D81"/>
    <w:rsid w:val="00E82572"/>
    <w:rsid w:val="00E93A4E"/>
    <w:rsid w:val="00E97812"/>
    <w:rsid w:val="00EA35D2"/>
    <w:rsid w:val="00EC5D50"/>
    <w:rsid w:val="00EC6BB3"/>
    <w:rsid w:val="00ED1134"/>
    <w:rsid w:val="00ED272C"/>
    <w:rsid w:val="00EF5547"/>
    <w:rsid w:val="00F016AD"/>
    <w:rsid w:val="00F01CC0"/>
    <w:rsid w:val="00F202E1"/>
    <w:rsid w:val="00F20EF4"/>
    <w:rsid w:val="00F30DD0"/>
    <w:rsid w:val="00F45AB3"/>
    <w:rsid w:val="00F604E9"/>
    <w:rsid w:val="00F65D51"/>
    <w:rsid w:val="00F715DF"/>
    <w:rsid w:val="00F73CBC"/>
    <w:rsid w:val="00F81FE7"/>
    <w:rsid w:val="00F856E0"/>
    <w:rsid w:val="00FB5A0C"/>
    <w:rsid w:val="00FC21AD"/>
    <w:rsid w:val="00FC6D08"/>
    <w:rsid w:val="00FE4D33"/>
    <w:rsid w:val="00FE6F21"/>
    <w:rsid w:val="00FF0F2B"/>
    <w:rsid w:val="00FF1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25CD6F"/>
  <w15:chartTrackingRefBased/>
  <w15:docId w15:val="{A9E89D66-FDE4-4C1F-81CD-8A614CE7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style>
  <w:style w:type="paragraph" w:styleId="a7">
    <w:name w:val="header"/>
    <w:basedOn w:val="a"/>
    <w:link w:val="a8"/>
    <w:rsid w:val="000507AD"/>
    <w:pPr>
      <w:tabs>
        <w:tab w:val="center" w:pos="4252"/>
        <w:tab w:val="right" w:pos="8504"/>
      </w:tabs>
      <w:snapToGrid w:val="0"/>
    </w:pPr>
    <w:rPr>
      <w:lang w:val="x-none" w:eastAsia="x-none"/>
    </w:rPr>
  </w:style>
  <w:style w:type="character" w:customStyle="1" w:styleId="a8">
    <w:name w:val="ヘッダー (文字)"/>
    <w:link w:val="a7"/>
    <w:rsid w:val="000507AD"/>
    <w:rPr>
      <w:kern w:val="2"/>
      <w:sz w:val="21"/>
      <w:szCs w:val="24"/>
    </w:rPr>
  </w:style>
  <w:style w:type="paragraph" w:styleId="a9">
    <w:name w:val="footer"/>
    <w:basedOn w:val="a"/>
    <w:link w:val="aa"/>
    <w:rsid w:val="000507AD"/>
    <w:pPr>
      <w:tabs>
        <w:tab w:val="center" w:pos="4252"/>
        <w:tab w:val="right" w:pos="8504"/>
      </w:tabs>
      <w:snapToGrid w:val="0"/>
    </w:pPr>
    <w:rPr>
      <w:lang w:val="x-none" w:eastAsia="x-none"/>
    </w:rPr>
  </w:style>
  <w:style w:type="character" w:customStyle="1" w:styleId="aa">
    <w:name w:val="フッター (文字)"/>
    <w:link w:val="a9"/>
    <w:rsid w:val="000507AD"/>
    <w:rPr>
      <w:kern w:val="2"/>
      <w:sz w:val="21"/>
      <w:szCs w:val="24"/>
    </w:rPr>
  </w:style>
  <w:style w:type="character" w:customStyle="1" w:styleId="st">
    <w:name w:val="st"/>
    <w:basedOn w:val="a0"/>
    <w:rsid w:val="00CD4308"/>
  </w:style>
  <w:style w:type="paragraph" w:styleId="ab">
    <w:name w:val="List Paragraph"/>
    <w:basedOn w:val="a"/>
    <w:uiPriority w:val="34"/>
    <w:qFormat/>
    <w:rsid w:val="007C32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07B55-E9DC-4491-91C3-4E236B7A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312</Words>
  <Characters>1784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全旅連青年部第１６回全国大会褒賞大綱</vt:lpstr>
      <vt:lpstr>全旅連青年部第１６回全国大会褒賞大綱</vt:lpstr>
    </vt:vector>
  </TitlesOfParts>
  <Company/>
  <LinksUpToDate>false</LinksUpToDate>
  <CharactersWithSpaces>2092</CharactersWithSpaces>
  <SharedDoc>false</SharedDoc>
  <HLinks>
    <vt:vector size="12" baseType="variant">
      <vt:variant>
        <vt:i4>786556</vt:i4>
      </vt:variant>
      <vt:variant>
        <vt:i4>3</vt:i4>
      </vt:variant>
      <vt:variant>
        <vt:i4>0</vt:i4>
      </vt:variant>
      <vt:variant>
        <vt:i4>5</vt:i4>
      </vt:variant>
      <vt:variant>
        <vt:lpwstr>mailto:keduka@yadonet.ne.jp</vt:lpwstr>
      </vt:variant>
      <vt:variant>
        <vt:lpwstr/>
      </vt:variant>
      <vt:variant>
        <vt:i4>3539035</vt:i4>
      </vt:variant>
      <vt:variant>
        <vt:i4>0</vt:i4>
      </vt:variant>
      <vt:variant>
        <vt:i4>0</vt:i4>
      </vt:variant>
      <vt:variant>
        <vt:i4>5</vt:i4>
      </vt:variant>
      <vt:variant>
        <vt:lpwstr>mailto:inoue@yadonet.ne.jp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全旅連青年部第１６回全国大会褒賞大綱</dc:title>
  <dc:subject/>
  <dc:creator>Miyahara</dc:creator>
  <cp:keywords/>
  <cp:lastModifiedBy>佐藤 雄二郎</cp:lastModifiedBy>
  <cp:revision>15</cp:revision>
  <cp:lastPrinted>2006-08-02T04:59:00Z</cp:lastPrinted>
  <dcterms:created xsi:type="dcterms:W3CDTF">2022-02-01T05:51:00Z</dcterms:created>
  <dcterms:modified xsi:type="dcterms:W3CDTF">2022-02-11T07:21:00Z</dcterms:modified>
</cp:coreProperties>
</file>